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5F17B" w14:textId="77777777" w:rsidR="00864C0C" w:rsidRDefault="00000000">
      <w:pPr>
        <w:spacing w:after="19"/>
        <w:jc w:val="right"/>
      </w:pPr>
      <w:proofErr w:type="spellStart"/>
      <w:r>
        <w:rPr>
          <w:rFonts w:ascii="Arial" w:eastAsia="Arial" w:hAnsi="Arial" w:cs="Arial"/>
          <w:b/>
          <w:sz w:val="24"/>
        </w:rPr>
        <w:t>Standar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Pelayanan</w:t>
      </w:r>
      <w:proofErr w:type="spellEnd"/>
      <w:r>
        <w:rPr>
          <w:rFonts w:ascii="Arial" w:eastAsia="Arial" w:hAnsi="Arial" w:cs="Arial"/>
          <w:b/>
          <w:sz w:val="24"/>
        </w:rPr>
        <w:t xml:space="preserve"> Ahli Bahasa </w:t>
      </w:r>
    </w:p>
    <w:p w14:paraId="0A9DF2AC" w14:textId="77777777" w:rsidR="00864C0C" w:rsidRDefault="00000000">
      <w:pPr>
        <w:spacing w:after="0"/>
        <w:ind w:left="-5" w:hanging="10"/>
      </w:pPr>
      <w:proofErr w:type="spellStart"/>
      <w:r>
        <w:rPr>
          <w:rFonts w:ascii="Arial" w:eastAsia="Arial" w:hAnsi="Arial" w:cs="Arial"/>
          <w:sz w:val="24"/>
        </w:rPr>
        <w:t>Penyampaian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Pelayanan</w:t>
      </w:r>
      <w:proofErr w:type="spellEnd"/>
      <w:r>
        <w:rPr>
          <w:rFonts w:ascii="Arial" w:eastAsia="Arial" w:hAnsi="Arial" w:cs="Arial"/>
          <w:sz w:val="24"/>
        </w:rPr>
        <w:t xml:space="preserve"> (</w:t>
      </w:r>
      <w:r>
        <w:rPr>
          <w:rFonts w:ascii="Arial" w:eastAsia="Arial" w:hAnsi="Arial" w:cs="Arial"/>
          <w:i/>
          <w:sz w:val="24"/>
        </w:rPr>
        <w:t>Service Delivery</w:t>
      </w:r>
      <w:r>
        <w:rPr>
          <w:rFonts w:ascii="Arial" w:eastAsia="Arial" w:hAnsi="Arial" w:cs="Arial"/>
          <w:sz w:val="24"/>
        </w:rPr>
        <w:t xml:space="preserve">)  </w:t>
      </w:r>
    </w:p>
    <w:tbl>
      <w:tblPr>
        <w:tblStyle w:val="TableGrid"/>
        <w:tblW w:w="10082" w:type="dxa"/>
        <w:tblInd w:w="-180" w:type="dxa"/>
        <w:tblCellMar>
          <w:top w:w="4" w:type="dxa"/>
          <w:left w:w="101" w:type="dxa"/>
          <w:right w:w="53" w:type="dxa"/>
        </w:tblCellMar>
        <w:tblLook w:val="04A0" w:firstRow="1" w:lastRow="0" w:firstColumn="1" w:lastColumn="0" w:noHBand="0" w:noVBand="1"/>
      </w:tblPr>
      <w:tblGrid>
        <w:gridCol w:w="708"/>
        <w:gridCol w:w="1988"/>
        <w:gridCol w:w="7386"/>
      </w:tblGrid>
      <w:tr w:rsidR="00864C0C" w14:paraId="623FCDA2" w14:textId="77777777">
        <w:trPr>
          <w:trHeight w:val="30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3750B" w14:textId="77777777" w:rsidR="00864C0C" w:rsidRDefault="00000000">
            <w:pPr>
              <w:ind w:left="77"/>
            </w:pPr>
            <w:r>
              <w:rPr>
                <w:rFonts w:ascii="Arial" w:eastAsia="Arial" w:hAnsi="Arial" w:cs="Arial"/>
                <w:b/>
              </w:rPr>
              <w:t xml:space="preserve">NO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E088E" w14:textId="77777777" w:rsidR="00864C0C" w:rsidRDefault="00000000">
            <w:pPr>
              <w:ind w:right="61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KOMPONEN </w:t>
            </w:r>
          </w:p>
        </w:tc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AF618" w14:textId="77777777" w:rsidR="00864C0C" w:rsidRDefault="00000000">
            <w:pPr>
              <w:ind w:right="61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URAIAN </w:t>
            </w:r>
          </w:p>
        </w:tc>
      </w:tr>
      <w:tr w:rsidR="00864C0C" w14:paraId="2BA45030" w14:textId="77777777">
        <w:trPr>
          <w:trHeight w:val="127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0B4AA" w14:textId="77777777" w:rsidR="00864C0C" w:rsidRDefault="00000000">
            <w:pPr>
              <w:ind w:left="7"/>
            </w:pPr>
            <w:r>
              <w:rPr>
                <w:rFonts w:ascii="Arial" w:eastAsia="Arial" w:hAnsi="Arial" w:cs="Arial"/>
              </w:rPr>
              <w:t xml:space="preserve">1.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FBE6B" w14:textId="77777777" w:rsidR="00864C0C" w:rsidRDefault="00000000">
            <w:pPr>
              <w:ind w:left="7"/>
            </w:pPr>
            <w:proofErr w:type="spellStart"/>
            <w:r>
              <w:rPr>
                <w:rFonts w:ascii="Arial" w:eastAsia="Arial" w:hAnsi="Arial" w:cs="Arial"/>
              </w:rPr>
              <w:t>Persyaratan</w:t>
            </w:r>
            <w:proofErr w:type="spellEnd"/>
            <w:r>
              <w:rPr>
                <w:rFonts w:ascii="Arial" w:eastAsia="Arial" w:hAnsi="Arial" w:cs="Arial"/>
              </w:rPr>
              <w:t xml:space="preserve">  </w:t>
            </w:r>
          </w:p>
        </w:tc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8CE7C" w14:textId="77777777" w:rsidR="00864C0C" w:rsidRDefault="00000000">
            <w:pPr>
              <w:numPr>
                <w:ilvl w:val="0"/>
                <w:numId w:val="1"/>
              </w:numPr>
              <w:spacing w:after="2" w:line="238" w:lineRule="auto"/>
              <w:ind w:hanging="360"/>
              <w:jc w:val="both"/>
            </w:pPr>
            <w:r>
              <w:rPr>
                <w:rFonts w:ascii="Arial" w:eastAsia="Arial" w:hAnsi="Arial" w:cs="Arial"/>
              </w:rPr>
              <w:t xml:space="preserve">Ada </w:t>
            </w:r>
            <w:proofErr w:type="spellStart"/>
            <w:r>
              <w:rPr>
                <w:rFonts w:ascii="Arial" w:eastAsia="Arial" w:hAnsi="Arial" w:cs="Arial"/>
              </w:rPr>
              <w:t>sengketa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kebahasaan</w:t>
            </w:r>
            <w:proofErr w:type="spellEnd"/>
            <w:r>
              <w:rPr>
                <w:rFonts w:ascii="Arial" w:eastAsia="Arial" w:hAnsi="Arial" w:cs="Arial"/>
              </w:rPr>
              <w:t xml:space="preserve"> pada </w:t>
            </w:r>
            <w:proofErr w:type="spellStart"/>
            <w:r>
              <w:rPr>
                <w:rFonts w:ascii="Arial" w:eastAsia="Arial" w:hAnsi="Arial" w:cs="Arial"/>
              </w:rPr>
              <w:t>taraf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individu</w:t>
            </w:r>
            <w:proofErr w:type="spellEnd"/>
            <w:r>
              <w:rPr>
                <w:rFonts w:ascii="Arial" w:eastAsia="Arial" w:hAnsi="Arial" w:cs="Arial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</w:rPr>
              <w:t>kelompok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masyarakat</w:t>
            </w:r>
            <w:proofErr w:type="spellEnd"/>
            <w:r>
              <w:rPr>
                <w:rFonts w:ascii="Arial" w:eastAsia="Arial" w:hAnsi="Arial" w:cs="Arial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</w:rPr>
              <w:t>lembaga</w:t>
            </w:r>
            <w:proofErr w:type="spellEnd"/>
            <w:r>
              <w:rPr>
                <w:rFonts w:ascii="Arial" w:eastAsia="Arial" w:hAnsi="Arial" w:cs="Arial"/>
              </w:rPr>
              <w:t>/</w:t>
            </w:r>
            <w:proofErr w:type="spellStart"/>
            <w:r>
              <w:rPr>
                <w:rFonts w:ascii="Arial" w:eastAsia="Arial" w:hAnsi="Arial" w:cs="Arial"/>
              </w:rPr>
              <w:t>instansi</w:t>
            </w:r>
            <w:proofErr w:type="spellEnd"/>
            <w:r>
              <w:rPr>
                <w:rFonts w:ascii="Arial" w:eastAsia="Arial" w:hAnsi="Arial" w:cs="Arial"/>
              </w:rPr>
              <w:t xml:space="preserve">, dan negara. </w:t>
            </w:r>
          </w:p>
          <w:p w14:paraId="3836DC0A" w14:textId="493E959F" w:rsidR="00864C0C" w:rsidRDefault="00000000" w:rsidP="003A40B6">
            <w:pPr>
              <w:numPr>
                <w:ilvl w:val="0"/>
                <w:numId w:val="1"/>
              </w:numPr>
              <w:spacing w:line="238" w:lineRule="auto"/>
              <w:ind w:hanging="360"/>
              <w:jc w:val="both"/>
            </w:pPr>
            <w:proofErr w:type="spellStart"/>
            <w:r>
              <w:rPr>
                <w:rFonts w:ascii="Arial" w:eastAsia="Arial" w:hAnsi="Arial" w:cs="Arial"/>
              </w:rPr>
              <w:t>Pemohon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mengajukan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surat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permintaan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keterangan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ahli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bahasa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864C0C" w14:paraId="50DD0340" w14:textId="77777777">
        <w:trPr>
          <w:trHeight w:val="253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51222" w14:textId="77777777" w:rsidR="00864C0C" w:rsidRDefault="00000000">
            <w:pPr>
              <w:ind w:left="7"/>
            </w:pPr>
            <w:r>
              <w:rPr>
                <w:rFonts w:ascii="Arial" w:eastAsia="Arial" w:hAnsi="Arial" w:cs="Arial"/>
              </w:rPr>
              <w:t xml:space="preserve">2.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5943E" w14:textId="77777777" w:rsidR="00864C0C" w:rsidRDefault="00000000">
            <w:pPr>
              <w:ind w:left="7"/>
            </w:pPr>
            <w:proofErr w:type="spellStart"/>
            <w:r>
              <w:rPr>
                <w:rFonts w:ascii="Arial" w:eastAsia="Arial" w:hAnsi="Arial" w:cs="Arial"/>
              </w:rPr>
              <w:t>Prosedur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04EBF5" w14:textId="77777777" w:rsidR="00864C0C" w:rsidRDefault="00000000">
            <w:pPr>
              <w:ind w:right="138"/>
              <w:jc w:val="right"/>
            </w:pPr>
            <w:r>
              <w:rPr>
                <w:noProof/>
              </w:rPr>
              <w:drawing>
                <wp:inline distT="0" distB="0" distL="0" distR="0" wp14:anchorId="34175318" wp14:editId="7DDB9CC7">
                  <wp:extent cx="4462146" cy="1603375"/>
                  <wp:effectExtent l="0" t="0" r="0" b="0"/>
                  <wp:docPr id="75" name="Picture 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" name="Picture 7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2146" cy="1603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864C0C" w14:paraId="64EDEA9C" w14:textId="77777777">
        <w:trPr>
          <w:trHeight w:val="76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281A5" w14:textId="77777777" w:rsidR="00864C0C" w:rsidRDefault="00000000">
            <w:pPr>
              <w:ind w:left="7"/>
            </w:pPr>
            <w:r>
              <w:rPr>
                <w:rFonts w:ascii="Arial" w:eastAsia="Arial" w:hAnsi="Arial" w:cs="Arial"/>
              </w:rPr>
              <w:t xml:space="preserve">3.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47727" w14:textId="77777777" w:rsidR="00864C0C" w:rsidRDefault="00000000">
            <w:pPr>
              <w:ind w:left="7"/>
            </w:pPr>
            <w:proofErr w:type="spellStart"/>
            <w:r>
              <w:rPr>
                <w:rFonts w:ascii="Arial" w:eastAsia="Arial" w:hAnsi="Arial" w:cs="Arial"/>
              </w:rPr>
              <w:t>Jangka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waktu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penyelesaian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BCF56" w14:textId="77777777" w:rsidR="00864C0C" w:rsidRDefault="00000000">
            <w:pPr>
              <w:ind w:left="5"/>
            </w:pPr>
            <w:proofErr w:type="spellStart"/>
            <w:r>
              <w:rPr>
                <w:rFonts w:ascii="Arial" w:eastAsia="Arial" w:hAnsi="Arial" w:cs="Arial"/>
              </w:rPr>
              <w:t>satu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sampai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dengan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tujuh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hari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kerja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atau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disesuaikan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dengan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kebutuhan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penyelesaian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sengketa</w:t>
            </w:r>
            <w:proofErr w:type="spellEnd"/>
            <w:r>
              <w:rPr>
                <w:rFonts w:ascii="Arial" w:eastAsia="Arial" w:hAnsi="Arial" w:cs="Arial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</w:rPr>
              <w:t>persidangan</w:t>
            </w:r>
            <w:proofErr w:type="spellEnd"/>
            <w:r>
              <w:rPr>
                <w:rFonts w:ascii="Arial" w:eastAsia="Arial" w:hAnsi="Arial" w:cs="Arial"/>
              </w:rPr>
              <w:t xml:space="preserve"> di </w:t>
            </w:r>
            <w:proofErr w:type="spellStart"/>
            <w:r>
              <w:rPr>
                <w:rFonts w:ascii="Arial" w:eastAsia="Arial" w:hAnsi="Arial" w:cs="Arial"/>
              </w:rPr>
              <w:t>pengadilan</w:t>
            </w:r>
            <w:proofErr w:type="spellEnd"/>
            <w:r>
              <w:rPr>
                <w:rFonts w:ascii="Arial" w:eastAsia="Arial" w:hAnsi="Arial" w:cs="Arial"/>
              </w:rPr>
              <w:t xml:space="preserve">/proses </w:t>
            </w:r>
            <w:proofErr w:type="spellStart"/>
            <w:r>
              <w:rPr>
                <w:rFonts w:ascii="Arial" w:eastAsia="Arial" w:hAnsi="Arial" w:cs="Arial"/>
              </w:rPr>
              <w:t>mediasi</w:t>
            </w:r>
            <w:proofErr w:type="spellEnd"/>
            <w:r>
              <w:rPr>
                <w:rFonts w:ascii="Arial" w:eastAsia="Arial" w:hAnsi="Arial" w:cs="Arial"/>
              </w:rPr>
              <w:t xml:space="preserve">). </w:t>
            </w:r>
          </w:p>
        </w:tc>
      </w:tr>
      <w:tr w:rsidR="00864C0C" w14:paraId="637058E7" w14:textId="77777777">
        <w:trPr>
          <w:trHeight w:val="7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E50BF" w14:textId="77777777" w:rsidR="00864C0C" w:rsidRDefault="00000000">
            <w:pPr>
              <w:ind w:left="7"/>
            </w:pPr>
            <w:r>
              <w:rPr>
                <w:rFonts w:ascii="Arial" w:eastAsia="Arial" w:hAnsi="Arial" w:cs="Arial"/>
              </w:rPr>
              <w:t xml:space="preserve">4.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C5C58" w14:textId="77777777" w:rsidR="00864C0C" w:rsidRDefault="00000000">
            <w:pPr>
              <w:ind w:left="7"/>
            </w:pPr>
            <w:r>
              <w:rPr>
                <w:rFonts w:ascii="Arial" w:eastAsia="Arial" w:hAnsi="Arial" w:cs="Arial"/>
              </w:rPr>
              <w:t>Biaya/</w:t>
            </w:r>
            <w:proofErr w:type="spellStart"/>
            <w:r>
              <w:rPr>
                <w:rFonts w:ascii="Arial" w:eastAsia="Arial" w:hAnsi="Arial" w:cs="Arial"/>
              </w:rPr>
              <w:t>tarif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F7536" w14:textId="4E4D0A8F" w:rsidR="00864C0C" w:rsidRDefault="00000000">
            <w:pPr>
              <w:ind w:left="5"/>
            </w:pPr>
            <w:r>
              <w:rPr>
                <w:rFonts w:ascii="Arial" w:eastAsia="Arial" w:hAnsi="Arial" w:cs="Arial"/>
              </w:rPr>
              <w:t>Biaya/</w:t>
            </w:r>
            <w:proofErr w:type="gramStart"/>
            <w:r>
              <w:rPr>
                <w:rFonts w:ascii="Arial" w:eastAsia="Arial" w:hAnsi="Arial" w:cs="Arial"/>
              </w:rPr>
              <w:t xml:space="preserve">tariff  </w:t>
            </w:r>
            <w:proofErr w:type="spellStart"/>
            <w:r>
              <w:rPr>
                <w:rFonts w:ascii="Arial" w:eastAsia="Arial" w:hAnsi="Arial" w:cs="Arial"/>
              </w:rPr>
              <w:t>layanan</w:t>
            </w:r>
            <w:proofErr w:type="spellEnd"/>
            <w:proofErr w:type="gram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adalah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sesuai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dengan</w:t>
            </w:r>
            <w:proofErr w:type="spellEnd"/>
            <w:r>
              <w:rPr>
                <w:rFonts w:ascii="Arial" w:eastAsia="Arial" w:hAnsi="Arial" w:cs="Arial"/>
              </w:rPr>
              <w:t xml:space="preserve"> PMK No. </w:t>
            </w:r>
            <w:r w:rsidR="008D1DFC">
              <w:rPr>
                <w:rFonts w:ascii="Arial" w:eastAsia="Arial" w:hAnsi="Arial" w:cs="Arial"/>
              </w:rPr>
              <w:t>83/PMK.02/</w:t>
            </w:r>
            <w:r>
              <w:rPr>
                <w:rFonts w:ascii="Arial" w:eastAsia="Arial" w:hAnsi="Arial" w:cs="Arial"/>
              </w:rPr>
              <w:t>/202</w:t>
            </w:r>
            <w:r w:rsidR="0033484D">
              <w:rPr>
                <w:rFonts w:ascii="Arial" w:eastAsia="Arial" w:hAnsi="Arial" w:cs="Arial"/>
              </w:rPr>
              <w:t>2</w:t>
            </w:r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atau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berdasarkan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kemampuan</w:t>
            </w:r>
            <w:proofErr w:type="spellEnd"/>
            <w:r>
              <w:rPr>
                <w:rFonts w:ascii="Arial" w:eastAsia="Arial" w:hAnsi="Arial" w:cs="Arial"/>
              </w:rPr>
              <w:t>/</w:t>
            </w:r>
            <w:proofErr w:type="spellStart"/>
            <w:r>
              <w:rPr>
                <w:rFonts w:ascii="Arial" w:eastAsia="Arial" w:hAnsi="Arial" w:cs="Arial"/>
              </w:rPr>
              <w:t>keadaan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pemohon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layanan</w:t>
            </w:r>
            <w:proofErr w:type="spellEnd"/>
            <w:r>
              <w:rPr>
                <w:rFonts w:ascii="Arial" w:eastAsia="Arial" w:hAnsi="Arial" w:cs="Arial"/>
              </w:rPr>
              <w:t xml:space="preserve">. </w:t>
            </w:r>
          </w:p>
        </w:tc>
      </w:tr>
      <w:tr w:rsidR="00864C0C" w14:paraId="311A553A" w14:textId="77777777">
        <w:trPr>
          <w:trHeight w:val="147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F9046" w14:textId="77777777" w:rsidR="00864C0C" w:rsidRDefault="00000000">
            <w:pPr>
              <w:ind w:left="7"/>
            </w:pPr>
            <w:r>
              <w:rPr>
                <w:rFonts w:ascii="Arial" w:eastAsia="Arial" w:hAnsi="Arial" w:cs="Arial"/>
              </w:rPr>
              <w:t xml:space="preserve">5.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EBF06" w14:textId="77777777" w:rsidR="00864C0C" w:rsidRDefault="00000000">
            <w:pPr>
              <w:ind w:left="7"/>
            </w:pPr>
            <w:proofErr w:type="spellStart"/>
            <w:r>
              <w:rPr>
                <w:rFonts w:ascii="Arial" w:eastAsia="Arial" w:hAnsi="Arial" w:cs="Arial"/>
              </w:rPr>
              <w:t>Produk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layanan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30ABF" w14:textId="38911502" w:rsidR="00864C0C" w:rsidRDefault="00000000">
            <w:pPr>
              <w:numPr>
                <w:ilvl w:val="0"/>
                <w:numId w:val="2"/>
              </w:numPr>
              <w:spacing w:after="77"/>
              <w:ind w:hanging="276"/>
            </w:pPr>
            <w:r>
              <w:rPr>
                <w:rFonts w:ascii="Arial" w:eastAsia="Arial" w:hAnsi="Arial" w:cs="Arial"/>
              </w:rPr>
              <w:t xml:space="preserve">BA </w:t>
            </w:r>
            <w:proofErr w:type="spellStart"/>
            <w:r>
              <w:rPr>
                <w:rFonts w:ascii="Arial" w:eastAsia="Arial" w:hAnsi="Arial" w:cs="Arial"/>
              </w:rPr>
              <w:t>Wawancara</w:t>
            </w:r>
            <w:proofErr w:type="spellEnd"/>
            <w:r w:rsidR="008D1DFC">
              <w:rPr>
                <w:rFonts w:ascii="Arial" w:eastAsia="Arial" w:hAnsi="Arial" w:cs="Arial"/>
              </w:rPr>
              <w:t>/</w:t>
            </w:r>
            <w:proofErr w:type="spellStart"/>
            <w:r w:rsidR="008D1DFC">
              <w:rPr>
                <w:rFonts w:ascii="Arial" w:eastAsia="Arial" w:hAnsi="Arial" w:cs="Arial"/>
              </w:rPr>
              <w:t>Interogasi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</w:p>
          <w:p w14:paraId="3A0FF264" w14:textId="10741FD4" w:rsidR="00864C0C" w:rsidRDefault="00000000">
            <w:pPr>
              <w:numPr>
                <w:ilvl w:val="0"/>
                <w:numId w:val="2"/>
              </w:numPr>
              <w:spacing w:after="76"/>
              <w:ind w:hanging="276"/>
            </w:pPr>
            <w:r>
              <w:rPr>
                <w:rFonts w:ascii="Arial" w:eastAsia="Arial" w:hAnsi="Arial" w:cs="Arial"/>
              </w:rPr>
              <w:t xml:space="preserve">BA </w:t>
            </w:r>
            <w:proofErr w:type="spellStart"/>
            <w:r>
              <w:rPr>
                <w:rFonts w:ascii="Arial" w:eastAsia="Arial" w:hAnsi="Arial" w:cs="Arial"/>
              </w:rPr>
              <w:t>Keterangan</w:t>
            </w:r>
            <w:proofErr w:type="spellEnd"/>
            <w:r>
              <w:rPr>
                <w:rFonts w:ascii="Arial" w:eastAsia="Arial" w:hAnsi="Arial" w:cs="Arial"/>
              </w:rPr>
              <w:t xml:space="preserve"> Ahli </w:t>
            </w:r>
          </w:p>
          <w:p w14:paraId="10D2B83A" w14:textId="77777777" w:rsidR="00864C0C" w:rsidRDefault="00000000">
            <w:pPr>
              <w:numPr>
                <w:ilvl w:val="0"/>
                <w:numId w:val="2"/>
              </w:numPr>
              <w:spacing w:after="76"/>
              <w:ind w:hanging="276"/>
            </w:pPr>
            <w:r>
              <w:rPr>
                <w:rFonts w:ascii="Arial" w:eastAsia="Arial" w:hAnsi="Arial" w:cs="Arial"/>
              </w:rPr>
              <w:t xml:space="preserve">BAP </w:t>
            </w:r>
          </w:p>
          <w:p w14:paraId="7EF250FF" w14:textId="77777777" w:rsidR="00864C0C" w:rsidRDefault="00000000">
            <w:pPr>
              <w:numPr>
                <w:ilvl w:val="0"/>
                <w:numId w:val="2"/>
              </w:numPr>
              <w:ind w:hanging="276"/>
            </w:pPr>
            <w:proofErr w:type="spellStart"/>
            <w:r>
              <w:rPr>
                <w:rFonts w:ascii="Arial" w:eastAsia="Arial" w:hAnsi="Arial" w:cs="Arial"/>
              </w:rPr>
              <w:t>Analisis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dokumen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864C0C" w14:paraId="3CAEFBAD" w14:textId="77777777">
        <w:trPr>
          <w:trHeight w:val="333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45F05" w14:textId="77777777" w:rsidR="00864C0C" w:rsidRDefault="00000000">
            <w:pPr>
              <w:ind w:left="7"/>
            </w:pPr>
            <w:r>
              <w:rPr>
                <w:rFonts w:ascii="Arial" w:eastAsia="Arial" w:hAnsi="Arial" w:cs="Arial"/>
              </w:rPr>
              <w:t xml:space="preserve">6.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E3190" w14:textId="77777777" w:rsidR="00864C0C" w:rsidRDefault="00000000">
            <w:pPr>
              <w:ind w:left="7"/>
            </w:pPr>
            <w:proofErr w:type="spellStart"/>
            <w:r>
              <w:rPr>
                <w:rFonts w:ascii="Arial" w:eastAsia="Arial" w:hAnsi="Arial" w:cs="Arial"/>
              </w:rPr>
              <w:t>Pengelolaan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pengaduan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0269F" w14:textId="77777777" w:rsidR="00864C0C" w:rsidRDefault="00000000" w:rsidP="008D1DFC">
            <w:pPr>
              <w:numPr>
                <w:ilvl w:val="0"/>
                <w:numId w:val="3"/>
              </w:numPr>
              <w:spacing w:after="59" w:line="239" w:lineRule="auto"/>
              <w:ind w:left="353" w:right="148" w:hanging="348"/>
            </w:pPr>
            <w:proofErr w:type="spellStart"/>
            <w:r>
              <w:rPr>
                <w:rFonts w:ascii="Arial" w:eastAsia="Arial" w:hAnsi="Arial" w:cs="Arial"/>
              </w:rPr>
              <w:t>Pengaduan</w:t>
            </w:r>
            <w:proofErr w:type="spellEnd"/>
            <w:r>
              <w:rPr>
                <w:rFonts w:ascii="Arial" w:eastAsia="Arial" w:hAnsi="Arial" w:cs="Arial"/>
              </w:rPr>
              <w:t>, saran, dan/</w:t>
            </w:r>
            <w:proofErr w:type="spellStart"/>
            <w:r>
              <w:rPr>
                <w:rFonts w:ascii="Arial" w:eastAsia="Arial" w:hAnsi="Arial" w:cs="Arial"/>
              </w:rPr>
              <w:t>atau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masukan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dapat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disampaikan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secara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tertulis</w:t>
            </w:r>
            <w:proofErr w:type="spellEnd"/>
            <w:r>
              <w:rPr>
                <w:rFonts w:ascii="Arial" w:eastAsia="Arial" w:hAnsi="Arial" w:cs="Arial"/>
              </w:rPr>
              <w:t>/</w:t>
            </w:r>
            <w:proofErr w:type="spellStart"/>
            <w:r>
              <w:rPr>
                <w:rFonts w:ascii="Arial" w:eastAsia="Arial" w:hAnsi="Arial" w:cs="Arial"/>
              </w:rPr>
              <w:t>lisan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kepada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Kepala</w:t>
            </w:r>
            <w:proofErr w:type="spellEnd"/>
            <w:r>
              <w:rPr>
                <w:rFonts w:ascii="Arial" w:eastAsia="Arial" w:hAnsi="Arial" w:cs="Arial"/>
              </w:rPr>
              <w:t xml:space="preserve"> Balai Bahasa Sumatera Utara dan/</w:t>
            </w:r>
            <w:proofErr w:type="spellStart"/>
            <w:r>
              <w:rPr>
                <w:rFonts w:ascii="Arial" w:eastAsia="Arial" w:hAnsi="Arial" w:cs="Arial"/>
              </w:rPr>
              <w:t>atau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dapat</w:t>
            </w:r>
            <w:proofErr w:type="spellEnd"/>
            <w:r>
              <w:rPr>
                <w:rFonts w:ascii="Arial" w:eastAsia="Arial" w:hAnsi="Arial" w:cs="Arial"/>
              </w:rPr>
              <w:t xml:space="preserve"> pula </w:t>
            </w:r>
            <w:proofErr w:type="spellStart"/>
            <w:r>
              <w:rPr>
                <w:rFonts w:ascii="Arial" w:eastAsia="Arial" w:hAnsi="Arial" w:cs="Arial"/>
              </w:rPr>
              <w:t>ditembuskan</w:t>
            </w:r>
            <w:proofErr w:type="spellEnd"/>
            <w:r>
              <w:rPr>
                <w:rFonts w:ascii="Arial" w:eastAsia="Arial" w:hAnsi="Arial" w:cs="Arial"/>
              </w:rPr>
              <w:t>/</w:t>
            </w:r>
            <w:proofErr w:type="spellStart"/>
            <w:r>
              <w:rPr>
                <w:rFonts w:ascii="Arial" w:eastAsia="Arial" w:hAnsi="Arial" w:cs="Arial"/>
              </w:rPr>
              <w:t>disampaikan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kepada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ahli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bahasa</w:t>
            </w:r>
            <w:proofErr w:type="spellEnd"/>
            <w:r>
              <w:rPr>
                <w:rFonts w:ascii="Arial" w:eastAsia="Arial" w:hAnsi="Arial" w:cs="Arial"/>
              </w:rPr>
              <w:t xml:space="preserve"> yang </w:t>
            </w:r>
            <w:proofErr w:type="spellStart"/>
            <w:r>
              <w:rPr>
                <w:rFonts w:ascii="Arial" w:eastAsia="Arial" w:hAnsi="Arial" w:cs="Arial"/>
              </w:rPr>
              <w:t>bersangkutan</w:t>
            </w:r>
            <w:proofErr w:type="spellEnd"/>
            <w:r>
              <w:rPr>
                <w:rFonts w:ascii="Arial" w:eastAsia="Arial" w:hAnsi="Arial" w:cs="Arial"/>
              </w:rPr>
              <w:t xml:space="preserve">. </w:t>
            </w:r>
          </w:p>
          <w:p w14:paraId="33967C47" w14:textId="77777777" w:rsidR="00864C0C" w:rsidRDefault="00000000" w:rsidP="008D1DFC">
            <w:pPr>
              <w:numPr>
                <w:ilvl w:val="0"/>
                <w:numId w:val="3"/>
              </w:numPr>
              <w:spacing w:after="40"/>
              <w:ind w:left="353" w:right="148" w:hanging="348"/>
            </w:pPr>
            <w:r>
              <w:rPr>
                <w:rFonts w:ascii="Arial" w:eastAsia="Arial" w:hAnsi="Arial" w:cs="Arial"/>
              </w:rPr>
              <w:t xml:space="preserve">Alamat </w:t>
            </w:r>
            <w:proofErr w:type="spellStart"/>
            <w:r>
              <w:rPr>
                <w:rFonts w:ascii="Arial" w:eastAsia="Arial" w:hAnsi="Arial" w:cs="Arial"/>
              </w:rPr>
              <w:t>aduan</w:t>
            </w:r>
            <w:proofErr w:type="spellEnd"/>
            <w:r>
              <w:rPr>
                <w:rFonts w:ascii="Arial" w:eastAsia="Arial" w:hAnsi="Arial" w:cs="Arial"/>
              </w:rPr>
              <w:t xml:space="preserve">: </w:t>
            </w:r>
          </w:p>
          <w:p w14:paraId="2F2A7374" w14:textId="2A8FBE84" w:rsidR="00864C0C" w:rsidRDefault="00000000" w:rsidP="008D1DFC">
            <w:pPr>
              <w:spacing w:after="38"/>
              <w:ind w:left="353"/>
            </w:pPr>
            <w:r>
              <w:rPr>
                <w:rFonts w:ascii="Arial" w:eastAsia="Arial" w:hAnsi="Arial" w:cs="Arial"/>
              </w:rPr>
              <w:t xml:space="preserve">Balai Bahasa </w:t>
            </w:r>
            <w:proofErr w:type="spellStart"/>
            <w:r>
              <w:rPr>
                <w:rFonts w:ascii="Arial" w:eastAsia="Arial" w:hAnsi="Arial" w:cs="Arial"/>
              </w:rPr>
              <w:t>Provinsi</w:t>
            </w:r>
            <w:proofErr w:type="spellEnd"/>
            <w:r>
              <w:rPr>
                <w:rFonts w:ascii="Arial" w:eastAsia="Arial" w:hAnsi="Arial" w:cs="Arial"/>
              </w:rPr>
              <w:t xml:space="preserve"> Sumatera Utara </w:t>
            </w:r>
          </w:p>
          <w:p w14:paraId="0A9C03CF" w14:textId="77777777" w:rsidR="00864C0C" w:rsidRDefault="00000000" w:rsidP="008D1DFC">
            <w:pPr>
              <w:spacing w:after="41"/>
              <w:ind w:left="353"/>
            </w:pPr>
            <w:r>
              <w:rPr>
                <w:rFonts w:ascii="Arial" w:eastAsia="Arial" w:hAnsi="Arial" w:cs="Arial"/>
              </w:rPr>
              <w:t xml:space="preserve">Jalan Kolam No. 7 </w:t>
            </w:r>
            <w:proofErr w:type="spellStart"/>
            <w:r>
              <w:rPr>
                <w:rFonts w:ascii="Arial" w:eastAsia="Arial" w:hAnsi="Arial" w:cs="Arial"/>
              </w:rPr>
              <w:t>Kenangan</w:t>
            </w:r>
            <w:proofErr w:type="spellEnd"/>
            <w:r>
              <w:rPr>
                <w:rFonts w:ascii="Arial" w:eastAsia="Arial" w:hAnsi="Arial" w:cs="Arial"/>
              </w:rPr>
              <w:t xml:space="preserve"> Baru </w:t>
            </w:r>
          </w:p>
          <w:p w14:paraId="1E4AC76F" w14:textId="77777777" w:rsidR="00864C0C" w:rsidRDefault="00000000" w:rsidP="008D1DFC">
            <w:pPr>
              <w:spacing w:after="38"/>
              <w:ind w:left="353"/>
            </w:pPr>
            <w:proofErr w:type="spellStart"/>
            <w:r>
              <w:rPr>
                <w:rFonts w:ascii="Arial" w:eastAsia="Arial" w:hAnsi="Arial" w:cs="Arial"/>
              </w:rPr>
              <w:t>Percut</w:t>
            </w:r>
            <w:proofErr w:type="spellEnd"/>
            <w:r>
              <w:rPr>
                <w:rFonts w:ascii="Arial" w:eastAsia="Arial" w:hAnsi="Arial" w:cs="Arial"/>
              </w:rPr>
              <w:t xml:space="preserve"> Sei Tuan </w:t>
            </w:r>
          </w:p>
          <w:p w14:paraId="35D1BFBF" w14:textId="77777777" w:rsidR="00864C0C" w:rsidRDefault="00000000" w:rsidP="008D1DFC">
            <w:pPr>
              <w:spacing w:after="40"/>
              <w:ind w:left="353"/>
            </w:pPr>
            <w:r>
              <w:rPr>
                <w:rFonts w:ascii="Arial" w:eastAsia="Arial" w:hAnsi="Arial" w:cs="Arial"/>
              </w:rPr>
              <w:t xml:space="preserve">Medan </w:t>
            </w:r>
          </w:p>
          <w:p w14:paraId="4AB5D4BC" w14:textId="77777777" w:rsidR="00864C0C" w:rsidRDefault="00000000" w:rsidP="008D1DFC">
            <w:pPr>
              <w:ind w:left="353" w:right="1893"/>
            </w:pPr>
            <w:proofErr w:type="spellStart"/>
            <w:r>
              <w:rPr>
                <w:rFonts w:ascii="Arial" w:eastAsia="Arial" w:hAnsi="Arial" w:cs="Arial"/>
              </w:rPr>
              <w:t>pos-el</w:t>
            </w:r>
            <w:proofErr w:type="spellEnd"/>
            <w:r>
              <w:rPr>
                <w:rFonts w:ascii="Arial" w:eastAsia="Arial" w:hAnsi="Arial" w:cs="Arial"/>
              </w:rPr>
              <w:t xml:space="preserve">: balaibahasa_medan@yahoo.co.id </w:t>
            </w:r>
            <w:proofErr w:type="spellStart"/>
            <w:r>
              <w:rPr>
                <w:rFonts w:ascii="Arial" w:eastAsia="Arial" w:hAnsi="Arial" w:cs="Arial"/>
              </w:rPr>
              <w:t>telepon</w:t>
            </w:r>
            <w:proofErr w:type="spellEnd"/>
            <w:r>
              <w:rPr>
                <w:rFonts w:ascii="Arial" w:eastAsia="Arial" w:hAnsi="Arial" w:cs="Arial"/>
              </w:rPr>
              <w:t xml:space="preserve">: (061) 7332076 </w:t>
            </w:r>
          </w:p>
        </w:tc>
      </w:tr>
    </w:tbl>
    <w:p w14:paraId="1FF9EB59" w14:textId="77777777" w:rsidR="00864C0C" w:rsidRDefault="00000000">
      <w:pPr>
        <w:spacing w:after="115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51C68475" w14:textId="77777777" w:rsidR="00864C0C" w:rsidRDefault="00000000">
      <w:pPr>
        <w:spacing w:after="115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47D44F26" w14:textId="77777777" w:rsidR="00864C0C" w:rsidRDefault="00000000">
      <w:pPr>
        <w:spacing w:after="117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36ED4C0F" w14:textId="77777777" w:rsidR="00864C0C" w:rsidRDefault="00000000">
      <w:pPr>
        <w:spacing w:after="115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488B9A77" w14:textId="77777777" w:rsidR="00864C0C" w:rsidRDefault="00000000">
      <w:pPr>
        <w:spacing w:after="117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2EB197DB" w14:textId="77777777" w:rsidR="00864C0C" w:rsidRDefault="00000000">
      <w:pPr>
        <w:spacing w:after="0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6E1B711E" w14:textId="77777777" w:rsidR="00864C0C" w:rsidRDefault="00000000">
      <w:pPr>
        <w:spacing w:after="0"/>
        <w:ind w:left="-5" w:hanging="10"/>
      </w:pPr>
      <w:proofErr w:type="spellStart"/>
      <w:r>
        <w:rPr>
          <w:rFonts w:ascii="Arial" w:eastAsia="Arial" w:hAnsi="Arial" w:cs="Arial"/>
          <w:sz w:val="24"/>
        </w:rPr>
        <w:lastRenderedPageBreak/>
        <w:t>Pengelolaan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Pelayanan</w:t>
      </w:r>
      <w:proofErr w:type="spellEnd"/>
      <w:r>
        <w:rPr>
          <w:rFonts w:ascii="Arial" w:eastAsia="Arial" w:hAnsi="Arial" w:cs="Arial"/>
          <w:sz w:val="24"/>
        </w:rPr>
        <w:t xml:space="preserve"> (</w:t>
      </w:r>
      <w:r>
        <w:rPr>
          <w:rFonts w:ascii="Arial" w:eastAsia="Arial" w:hAnsi="Arial" w:cs="Arial"/>
          <w:i/>
          <w:sz w:val="24"/>
        </w:rPr>
        <w:t>Manufacturing</w:t>
      </w:r>
      <w:r>
        <w:rPr>
          <w:rFonts w:ascii="Arial" w:eastAsia="Arial" w:hAnsi="Arial" w:cs="Arial"/>
          <w:sz w:val="24"/>
        </w:rPr>
        <w:t xml:space="preserve">) </w:t>
      </w:r>
    </w:p>
    <w:p w14:paraId="2DCF6D75" w14:textId="77777777" w:rsidR="00864C0C" w:rsidRDefault="00000000">
      <w:pPr>
        <w:spacing w:after="0"/>
      </w:pPr>
      <w:r>
        <w:rPr>
          <w:rFonts w:ascii="Arial" w:eastAsia="Arial" w:hAnsi="Arial" w:cs="Arial"/>
          <w:b/>
          <w:sz w:val="24"/>
        </w:rPr>
        <w:t xml:space="preserve"> </w:t>
      </w:r>
    </w:p>
    <w:tbl>
      <w:tblPr>
        <w:tblStyle w:val="TableGrid"/>
        <w:tblW w:w="9880" w:type="dxa"/>
        <w:tblInd w:w="-91" w:type="dxa"/>
        <w:tblCellMar>
          <w:top w:w="11" w:type="dxa"/>
          <w:left w:w="108" w:type="dxa"/>
          <w:right w:w="6" w:type="dxa"/>
        </w:tblCellMar>
        <w:tblLook w:val="04A0" w:firstRow="1" w:lastRow="0" w:firstColumn="1" w:lastColumn="0" w:noHBand="0" w:noVBand="1"/>
      </w:tblPr>
      <w:tblGrid>
        <w:gridCol w:w="698"/>
        <w:gridCol w:w="2161"/>
        <w:gridCol w:w="7021"/>
      </w:tblGrid>
      <w:tr w:rsidR="00864C0C" w14:paraId="7804B068" w14:textId="77777777">
        <w:trPr>
          <w:trHeight w:val="478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6E82A" w14:textId="77777777" w:rsidR="00864C0C" w:rsidRDefault="00000000">
            <w:pPr>
              <w:jc w:val="both"/>
            </w:pPr>
            <w:r>
              <w:rPr>
                <w:rFonts w:ascii="Arial" w:eastAsia="Arial" w:hAnsi="Arial" w:cs="Arial"/>
                <w:b/>
              </w:rPr>
              <w:t xml:space="preserve">NO.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551BF" w14:textId="77777777" w:rsidR="00864C0C" w:rsidRDefault="00000000">
            <w:r>
              <w:rPr>
                <w:rFonts w:ascii="Arial" w:eastAsia="Arial" w:hAnsi="Arial" w:cs="Arial"/>
                <w:b/>
              </w:rPr>
              <w:t xml:space="preserve">KOMPONEN </w:t>
            </w:r>
          </w:p>
        </w:tc>
        <w:tc>
          <w:tcPr>
            <w:tcW w:w="7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DF8F6" w14:textId="77777777" w:rsidR="00864C0C" w:rsidRDefault="00000000">
            <w:pPr>
              <w:ind w:right="110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URAIAN </w:t>
            </w:r>
          </w:p>
        </w:tc>
      </w:tr>
      <w:tr w:rsidR="00864C0C" w14:paraId="6B6CCC04" w14:textId="77777777" w:rsidTr="008D1DFC">
        <w:trPr>
          <w:trHeight w:val="7041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08B14" w14:textId="77777777" w:rsidR="00864C0C" w:rsidRDefault="00000000">
            <w:r>
              <w:rPr>
                <w:rFonts w:ascii="Arial" w:eastAsia="Arial" w:hAnsi="Arial" w:cs="Arial"/>
              </w:rPr>
              <w:t xml:space="preserve">1.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45D80" w14:textId="77777777" w:rsidR="00864C0C" w:rsidRDefault="00000000">
            <w:r>
              <w:rPr>
                <w:rFonts w:ascii="Arial" w:eastAsia="Arial" w:hAnsi="Arial" w:cs="Arial"/>
              </w:rPr>
              <w:t xml:space="preserve">Dasar </w:t>
            </w:r>
            <w:proofErr w:type="spellStart"/>
            <w:r>
              <w:rPr>
                <w:rFonts w:ascii="Arial" w:eastAsia="Arial" w:hAnsi="Arial" w:cs="Arial"/>
              </w:rPr>
              <w:t>hukum</w:t>
            </w:r>
            <w:proofErr w:type="spellEnd"/>
            <w:r>
              <w:rPr>
                <w:rFonts w:ascii="Arial" w:eastAsia="Arial" w:hAnsi="Arial" w:cs="Arial"/>
              </w:rPr>
              <w:t xml:space="preserve">         </w:t>
            </w:r>
          </w:p>
        </w:tc>
        <w:tc>
          <w:tcPr>
            <w:tcW w:w="7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3CC2B" w14:textId="77777777" w:rsidR="00864C0C" w:rsidRDefault="00000000">
            <w:pPr>
              <w:numPr>
                <w:ilvl w:val="0"/>
                <w:numId w:val="4"/>
              </w:numPr>
              <w:spacing w:after="19"/>
              <w:ind w:hanging="360"/>
              <w:jc w:val="both"/>
            </w:pPr>
            <w:r>
              <w:rPr>
                <w:rFonts w:ascii="Arial" w:eastAsia="Arial" w:hAnsi="Arial" w:cs="Arial"/>
              </w:rPr>
              <w:t xml:space="preserve">UU No. 25 </w:t>
            </w:r>
            <w:proofErr w:type="spellStart"/>
            <w:r>
              <w:rPr>
                <w:rFonts w:ascii="Arial" w:eastAsia="Arial" w:hAnsi="Arial" w:cs="Arial"/>
              </w:rPr>
              <w:t>Tahun</w:t>
            </w:r>
            <w:proofErr w:type="spellEnd"/>
            <w:r>
              <w:rPr>
                <w:rFonts w:ascii="Arial" w:eastAsia="Arial" w:hAnsi="Arial" w:cs="Arial"/>
              </w:rPr>
              <w:t xml:space="preserve"> 2009 </w:t>
            </w:r>
            <w:proofErr w:type="spellStart"/>
            <w:r>
              <w:rPr>
                <w:rFonts w:ascii="Arial" w:eastAsia="Arial" w:hAnsi="Arial" w:cs="Arial"/>
              </w:rPr>
              <w:t>tentang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Pelayanan</w:t>
            </w:r>
            <w:proofErr w:type="spellEnd"/>
            <w:r>
              <w:rPr>
                <w:rFonts w:ascii="Arial" w:eastAsia="Arial" w:hAnsi="Arial" w:cs="Arial"/>
              </w:rPr>
              <w:t xml:space="preserve"> Publik </w:t>
            </w:r>
          </w:p>
          <w:p w14:paraId="4ECC7133" w14:textId="77777777" w:rsidR="00864C0C" w:rsidRDefault="00000000">
            <w:pPr>
              <w:numPr>
                <w:ilvl w:val="0"/>
                <w:numId w:val="4"/>
              </w:numPr>
              <w:spacing w:after="16"/>
              <w:ind w:hanging="360"/>
              <w:jc w:val="both"/>
            </w:pPr>
            <w:r>
              <w:rPr>
                <w:rFonts w:ascii="Arial" w:eastAsia="Arial" w:hAnsi="Arial" w:cs="Arial"/>
              </w:rPr>
              <w:t xml:space="preserve">PP No. 53 </w:t>
            </w:r>
            <w:proofErr w:type="spellStart"/>
            <w:r>
              <w:rPr>
                <w:rFonts w:ascii="Arial" w:eastAsia="Arial" w:hAnsi="Arial" w:cs="Arial"/>
              </w:rPr>
              <w:t>tahun</w:t>
            </w:r>
            <w:proofErr w:type="spellEnd"/>
            <w:r>
              <w:rPr>
                <w:rFonts w:ascii="Arial" w:eastAsia="Arial" w:hAnsi="Arial" w:cs="Arial"/>
              </w:rPr>
              <w:t xml:space="preserve"> 2010 </w:t>
            </w:r>
            <w:proofErr w:type="spellStart"/>
            <w:r>
              <w:rPr>
                <w:rFonts w:ascii="Arial" w:eastAsia="Arial" w:hAnsi="Arial" w:cs="Arial"/>
              </w:rPr>
              <w:t>tentang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Disiplin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Pegawai</w:t>
            </w:r>
            <w:proofErr w:type="spellEnd"/>
            <w:r>
              <w:rPr>
                <w:rFonts w:ascii="Arial" w:eastAsia="Arial" w:hAnsi="Arial" w:cs="Arial"/>
              </w:rPr>
              <w:t xml:space="preserve"> Negeri </w:t>
            </w:r>
            <w:proofErr w:type="spellStart"/>
            <w:r>
              <w:rPr>
                <w:rFonts w:ascii="Arial" w:eastAsia="Arial" w:hAnsi="Arial" w:cs="Arial"/>
              </w:rPr>
              <w:t>Sipil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</w:p>
          <w:p w14:paraId="141F9ABB" w14:textId="77777777" w:rsidR="00864C0C" w:rsidRDefault="00000000">
            <w:pPr>
              <w:numPr>
                <w:ilvl w:val="0"/>
                <w:numId w:val="4"/>
              </w:numPr>
              <w:spacing w:line="275" w:lineRule="auto"/>
              <w:ind w:hanging="360"/>
              <w:jc w:val="both"/>
            </w:pPr>
            <w:r>
              <w:rPr>
                <w:rFonts w:ascii="Arial" w:eastAsia="Arial" w:hAnsi="Arial" w:cs="Arial"/>
              </w:rPr>
              <w:t xml:space="preserve">PP No. 96 </w:t>
            </w:r>
            <w:proofErr w:type="spellStart"/>
            <w:r>
              <w:rPr>
                <w:rFonts w:ascii="Arial" w:eastAsia="Arial" w:hAnsi="Arial" w:cs="Arial"/>
              </w:rPr>
              <w:t>tahun</w:t>
            </w:r>
            <w:proofErr w:type="spellEnd"/>
            <w:r>
              <w:rPr>
                <w:rFonts w:ascii="Arial" w:eastAsia="Arial" w:hAnsi="Arial" w:cs="Arial"/>
              </w:rPr>
              <w:t xml:space="preserve"> 2012 </w:t>
            </w:r>
            <w:proofErr w:type="spellStart"/>
            <w:r>
              <w:rPr>
                <w:rFonts w:ascii="Arial" w:eastAsia="Arial" w:hAnsi="Arial" w:cs="Arial"/>
              </w:rPr>
              <w:t>tentang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Pelaksanaan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UndangUndangNomor</w:t>
            </w:r>
            <w:proofErr w:type="spellEnd"/>
            <w:r>
              <w:rPr>
                <w:rFonts w:ascii="Arial" w:eastAsia="Arial" w:hAnsi="Arial" w:cs="Arial"/>
              </w:rPr>
              <w:t xml:space="preserve"> 25 </w:t>
            </w:r>
            <w:proofErr w:type="spellStart"/>
            <w:r>
              <w:rPr>
                <w:rFonts w:ascii="Arial" w:eastAsia="Arial" w:hAnsi="Arial" w:cs="Arial"/>
              </w:rPr>
              <w:t>tahun</w:t>
            </w:r>
            <w:proofErr w:type="spellEnd"/>
            <w:r>
              <w:rPr>
                <w:rFonts w:ascii="Arial" w:eastAsia="Arial" w:hAnsi="Arial" w:cs="Arial"/>
              </w:rPr>
              <w:t xml:space="preserve"> 2009 </w:t>
            </w:r>
            <w:proofErr w:type="spellStart"/>
            <w:r>
              <w:rPr>
                <w:rFonts w:ascii="Arial" w:eastAsia="Arial" w:hAnsi="Arial" w:cs="Arial"/>
              </w:rPr>
              <w:t>tentang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Pelayanan</w:t>
            </w:r>
            <w:proofErr w:type="spellEnd"/>
            <w:r>
              <w:rPr>
                <w:rFonts w:ascii="Arial" w:eastAsia="Arial" w:hAnsi="Arial" w:cs="Arial"/>
              </w:rPr>
              <w:t xml:space="preserve"> Publik </w:t>
            </w:r>
          </w:p>
          <w:p w14:paraId="1B7FAC50" w14:textId="77777777" w:rsidR="00864C0C" w:rsidRDefault="00000000">
            <w:pPr>
              <w:numPr>
                <w:ilvl w:val="0"/>
                <w:numId w:val="4"/>
              </w:numPr>
              <w:spacing w:line="276" w:lineRule="auto"/>
              <w:ind w:hanging="360"/>
              <w:jc w:val="both"/>
            </w:pPr>
            <w:r>
              <w:rPr>
                <w:rFonts w:ascii="Arial" w:eastAsia="Arial" w:hAnsi="Arial" w:cs="Arial"/>
              </w:rPr>
              <w:t xml:space="preserve">Permen PAN No. 35 </w:t>
            </w:r>
            <w:proofErr w:type="spellStart"/>
            <w:r>
              <w:rPr>
                <w:rFonts w:ascii="Arial" w:eastAsia="Arial" w:hAnsi="Arial" w:cs="Arial"/>
              </w:rPr>
              <w:t>tahun</w:t>
            </w:r>
            <w:proofErr w:type="spellEnd"/>
            <w:r>
              <w:rPr>
                <w:rFonts w:ascii="Arial" w:eastAsia="Arial" w:hAnsi="Arial" w:cs="Arial"/>
              </w:rPr>
              <w:t xml:space="preserve"> 2012 </w:t>
            </w:r>
            <w:proofErr w:type="spellStart"/>
            <w:r>
              <w:rPr>
                <w:rFonts w:ascii="Arial" w:eastAsia="Arial" w:hAnsi="Arial" w:cs="Arial"/>
              </w:rPr>
              <w:t>tentang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Pedoman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Penyusunan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Standar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Operasional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Prosedur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Administrasi</w:t>
            </w:r>
            <w:proofErr w:type="spellEnd"/>
            <w:r>
              <w:rPr>
                <w:rFonts w:ascii="Arial" w:eastAsia="Arial" w:hAnsi="Arial" w:cs="Arial"/>
              </w:rPr>
              <w:t xml:space="preserve"> Pemerintahan </w:t>
            </w:r>
          </w:p>
          <w:p w14:paraId="0C022B45" w14:textId="77777777" w:rsidR="00864C0C" w:rsidRDefault="00000000">
            <w:pPr>
              <w:numPr>
                <w:ilvl w:val="0"/>
                <w:numId w:val="4"/>
              </w:numPr>
              <w:spacing w:after="1" w:line="275" w:lineRule="auto"/>
              <w:ind w:hanging="360"/>
              <w:jc w:val="both"/>
            </w:pPr>
            <w:r>
              <w:rPr>
                <w:rFonts w:ascii="Arial" w:eastAsia="Arial" w:hAnsi="Arial" w:cs="Arial"/>
              </w:rPr>
              <w:t xml:space="preserve">UU No. 14 </w:t>
            </w:r>
            <w:proofErr w:type="spellStart"/>
            <w:r>
              <w:rPr>
                <w:rFonts w:ascii="Arial" w:eastAsia="Arial" w:hAnsi="Arial" w:cs="Arial"/>
              </w:rPr>
              <w:t>tahun</w:t>
            </w:r>
            <w:proofErr w:type="spellEnd"/>
            <w:r>
              <w:rPr>
                <w:rFonts w:ascii="Arial" w:eastAsia="Arial" w:hAnsi="Arial" w:cs="Arial"/>
              </w:rPr>
              <w:t xml:space="preserve"> 2008 </w:t>
            </w:r>
            <w:proofErr w:type="spellStart"/>
            <w:r>
              <w:rPr>
                <w:rFonts w:ascii="Arial" w:eastAsia="Arial" w:hAnsi="Arial" w:cs="Arial"/>
              </w:rPr>
              <w:t>tentang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Keterbukaan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Informasi</w:t>
            </w:r>
            <w:proofErr w:type="spellEnd"/>
            <w:r>
              <w:rPr>
                <w:rFonts w:ascii="Arial" w:eastAsia="Arial" w:hAnsi="Arial" w:cs="Arial"/>
              </w:rPr>
              <w:t xml:space="preserve"> Publik </w:t>
            </w:r>
          </w:p>
          <w:p w14:paraId="4A429E01" w14:textId="77777777" w:rsidR="00864C0C" w:rsidRDefault="00000000">
            <w:pPr>
              <w:numPr>
                <w:ilvl w:val="0"/>
                <w:numId w:val="4"/>
              </w:numPr>
              <w:spacing w:line="277" w:lineRule="auto"/>
              <w:ind w:hanging="360"/>
              <w:jc w:val="both"/>
            </w:pPr>
            <w:r>
              <w:rPr>
                <w:rFonts w:ascii="Arial" w:eastAsia="Arial" w:hAnsi="Arial" w:cs="Arial"/>
              </w:rPr>
              <w:t xml:space="preserve">UU No. 24 </w:t>
            </w:r>
            <w:proofErr w:type="spellStart"/>
            <w:r>
              <w:rPr>
                <w:rFonts w:ascii="Arial" w:eastAsia="Arial" w:hAnsi="Arial" w:cs="Arial"/>
              </w:rPr>
              <w:t>tahun</w:t>
            </w:r>
            <w:proofErr w:type="spellEnd"/>
            <w:r>
              <w:rPr>
                <w:rFonts w:ascii="Arial" w:eastAsia="Arial" w:hAnsi="Arial" w:cs="Arial"/>
              </w:rPr>
              <w:t xml:space="preserve"> 2009 </w:t>
            </w:r>
            <w:proofErr w:type="spellStart"/>
            <w:r>
              <w:rPr>
                <w:rFonts w:ascii="Arial" w:eastAsia="Arial" w:hAnsi="Arial" w:cs="Arial"/>
              </w:rPr>
              <w:t>tentang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Bendera</w:t>
            </w:r>
            <w:proofErr w:type="spellEnd"/>
            <w:r>
              <w:rPr>
                <w:rFonts w:ascii="Arial" w:eastAsia="Arial" w:hAnsi="Arial" w:cs="Arial"/>
              </w:rPr>
              <w:t xml:space="preserve">, Bahasa, dan </w:t>
            </w:r>
            <w:proofErr w:type="spellStart"/>
            <w:r>
              <w:rPr>
                <w:rFonts w:ascii="Arial" w:eastAsia="Arial" w:hAnsi="Arial" w:cs="Arial"/>
              </w:rPr>
              <w:t>Lambang</w:t>
            </w:r>
            <w:proofErr w:type="spellEnd"/>
            <w:r>
              <w:rPr>
                <w:rFonts w:ascii="Arial" w:eastAsia="Arial" w:hAnsi="Arial" w:cs="Arial"/>
              </w:rPr>
              <w:t xml:space="preserve"> Negara </w:t>
            </w:r>
            <w:proofErr w:type="spellStart"/>
            <w:r>
              <w:rPr>
                <w:rFonts w:ascii="Arial" w:eastAsia="Arial" w:hAnsi="Arial" w:cs="Arial"/>
              </w:rPr>
              <w:t>serta</w:t>
            </w:r>
            <w:proofErr w:type="spellEnd"/>
            <w:r>
              <w:rPr>
                <w:rFonts w:ascii="Arial" w:eastAsia="Arial" w:hAnsi="Arial" w:cs="Arial"/>
              </w:rPr>
              <w:t xml:space="preserve"> Lagu </w:t>
            </w:r>
            <w:proofErr w:type="spellStart"/>
            <w:r>
              <w:rPr>
                <w:rFonts w:ascii="Arial" w:eastAsia="Arial" w:hAnsi="Arial" w:cs="Arial"/>
              </w:rPr>
              <w:t>Kebangsaan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</w:p>
          <w:p w14:paraId="78B45F15" w14:textId="77777777" w:rsidR="00864C0C" w:rsidRDefault="00000000">
            <w:pPr>
              <w:numPr>
                <w:ilvl w:val="0"/>
                <w:numId w:val="4"/>
              </w:numPr>
              <w:spacing w:line="275" w:lineRule="auto"/>
              <w:ind w:hanging="360"/>
              <w:jc w:val="both"/>
            </w:pPr>
            <w:r>
              <w:rPr>
                <w:rFonts w:ascii="Arial" w:eastAsia="Arial" w:hAnsi="Arial" w:cs="Arial"/>
              </w:rPr>
              <w:t xml:space="preserve">PP No. 57 </w:t>
            </w:r>
            <w:proofErr w:type="spellStart"/>
            <w:r>
              <w:rPr>
                <w:rFonts w:ascii="Arial" w:eastAsia="Arial" w:hAnsi="Arial" w:cs="Arial"/>
              </w:rPr>
              <w:t>tahun</w:t>
            </w:r>
            <w:proofErr w:type="spellEnd"/>
            <w:r>
              <w:rPr>
                <w:rFonts w:ascii="Arial" w:eastAsia="Arial" w:hAnsi="Arial" w:cs="Arial"/>
              </w:rPr>
              <w:t xml:space="preserve"> 2014 </w:t>
            </w:r>
            <w:proofErr w:type="spellStart"/>
            <w:r>
              <w:rPr>
                <w:rFonts w:ascii="Arial" w:eastAsia="Arial" w:hAnsi="Arial" w:cs="Arial"/>
              </w:rPr>
              <w:t>tentang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Pengembangan</w:t>
            </w:r>
            <w:proofErr w:type="spellEnd"/>
            <w:r>
              <w:rPr>
                <w:rFonts w:ascii="Arial" w:eastAsia="Arial" w:hAnsi="Arial" w:cs="Arial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</w:rPr>
              <w:t>Pembinaan</w:t>
            </w:r>
            <w:proofErr w:type="spellEnd"/>
            <w:r>
              <w:rPr>
                <w:rFonts w:ascii="Arial" w:eastAsia="Arial" w:hAnsi="Arial" w:cs="Arial"/>
              </w:rPr>
              <w:t xml:space="preserve">, dan </w:t>
            </w:r>
            <w:proofErr w:type="spellStart"/>
            <w:r>
              <w:rPr>
                <w:rFonts w:ascii="Arial" w:eastAsia="Arial" w:hAnsi="Arial" w:cs="Arial"/>
              </w:rPr>
              <w:t>Pelindungan</w:t>
            </w:r>
            <w:proofErr w:type="spellEnd"/>
            <w:r>
              <w:rPr>
                <w:rFonts w:ascii="Arial" w:eastAsia="Arial" w:hAnsi="Arial" w:cs="Arial"/>
              </w:rPr>
              <w:t xml:space="preserve"> Bahasa dan sastra </w:t>
            </w:r>
            <w:proofErr w:type="spellStart"/>
            <w:r>
              <w:rPr>
                <w:rFonts w:ascii="Arial" w:eastAsia="Arial" w:hAnsi="Arial" w:cs="Arial"/>
              </w:rPr>
              <w:t>serta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Peningkatan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Fungsi</w:t>
            </w:r>
            <w:proofErr w:type="spellEnd"/>
            <w:r>
              <w:rPr>
                <w:rFonts w:ascii="Arial" w:eastAsia="Arial" w:hAnsi="Arial" w:cs="Arial"/>
              </w:rPr>
              <w:t xml:space="preserve"> Bahasa Indonesia </w:t>
            </w:r>
          </w:p>
          <w:p w14:paraId="3AB096D9" w14:textId="7C9AF9AB" w:rsidR="00864C0C" w:rsidRDefault="00000000">
            <w:pPr>
              <w:numPr>
                <w:ilvl w:val="0"/>
                <w:numId w:val="4"/>
              </w:numPr>
              <w:spacing w:line="277" w:lineRule="auto"/>
              <w:ind w:hanging="360"/>
              <w:jc w:val="both"/>
            </w:pPr>
            <w:r>
              <w:rPr>
                <w:rFonts w:ascii="Arial" w:eastAsia="Arial" w:hAnsi="Arial" w:cs="Arial"/>
              </w:rPr>
              <w:t xml:space="preserve">KUHAP UU No. 8 </w:t>
            </w:r>
            <w:proofErr w:type="spellStart"/>
            <w:r>
              <w:rPr>
                <w:rFonts w:ascii="Arial" w:eastAsia="Arial" w:hAnsi="Arial" w:cs="Arial"/>
              </w:rPr>
              <w:t>tahun</w:t>
            </w:r>
            <w:proofErr w:type="spellEnd"/>
            <w:r>
              <w:rPr>
                <w:rFonts w:ascii="Arial" w:eastAsia="Arial" w:hAnsi="Arial" w:cs="Arial"/>
              </w:rPr>
              <w:t xml:space="preserve"> 1981 Bab XVI Pasal 229 </w:t>
            </w:r>
            <w:proofErr w:type="spellStart"/>
            <w:r>
              <w:rPr>
                <w:rFonts w:ascii="Arial" w:eastAsia="Arial" w:hAnsi="Arial" w:cs="Arial"/>
              </w:rPr>
              <w:t>ayat</w:t>
            </w:r>
            <w:proofErr w:type="spellEnd"/>
            <w:r>
              <w:rPr>
                <w:rFonts w:ascii="Arial" w:eastAsia="Arial" w:hAnsi="Arial" w:cs="Arial"/>
              </w:rPr>
              <w:t xml:space="preserve"> 1 dan 2 </w:t>
            </w:r>
            <w:proofErr w:type="spellStart"/>
            <w:r>
              <w:rPr>
                <w:rFonts w:ascii="Arial" w:eastAsia="Arial" w:hAnsi="Arial" w:cs="Arial"/>
              </w:rPr>
              <w:t>tentang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Pemeriksaan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</w:rPr>
              <w:t xml:space="preserve">di  </w:t>
            </w:r>
            <w:proofErr w:type="spellStart"/>
            <w:r>
              <w:rPr>
                <w:rFonts w:ascii="Arial" w:eastAsia="Arial" w:hAnsi="Arial" w:cs="Arial"/>
              </w:rPr>
              <w:t>Sidang</w:t>
            </w:r>
            <w:proofErr w:type="spellEnd"/>
            <w:proofErr w:type="gram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Pengadilan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</w:p>
          <w:p w14:paraId="2397E42A" w14:textId="5A050A72" w:rsidR="00864C0C" w:rsidRDefault="00000000">
            <w:pPr>
              <w:numPr>
                <w:ilvl w:val="0"/>
                <w:numId w:val="4"/>
              </w:numPr>
              <w:spacing w:line="275" w:lineRule="auto"/>
              <w:ind w:hanging="360"/>
              <w:jc w:val="both"/>
            </w:pPr>
            <w:r>
              <w:rPr>
                <w:rFonts w:ascii="Arial" w:eastAsia="Arial" w:hAnsi="Arial" w:cs="Arial"/>
              </w:rPr>
              <w:t>PMK No.</w:t>
            </w:r>
            <w:r w:rsidR="008D1DFC">
              <w:rPr>
                <w:rFonts w:ascii="Arial" w:eastAsia="Arial" w:hAnsi="Arial" w:cs="Arial"/>
              </w:rPr>
              <w:t xml:space="preserve"> 83</w:t>
            </w:r>
            <w:r>
              <w:rPr>
                <w:rFonts w:ascii="Arial" w:eastAsia="Arial" w:hAnsi="Arial" w:cs="Arial"/>
              </w:rPr>
              <w:t>/</w:t>
            </w:r>
            <w:r w:rsidR="008D1DFC">
              <w:rPr>
                <w:rFonts w:ascii="Arial" w:eastAsia="Arial" w:hAnsi="Arial" w:cs="Arial"/>
              </w:rPr>
              <w:t>PMK.02/</w:t>
            </w:r>
            <w:r>
              <w:rPr>
                <w:rFonts w:ascii="Arial" w:eastAsia="Arial" w:hAnsi="Arial" w:cs="Arial"/>
              </w:rPr>
              <w:t>202</w:t>
            </w:r>
            <w:r w:rsidR="008D1DFC">
              <w:rPr>
                <w:rFonts w:ascii="Arial" w:eastAsia="Arial" w:hAnsi="Arial" w:cs="Arial"/>
              </w:rPr>
              <w:t>2</w:t>
            </w:r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tentang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Standar</w:t>
            </w:r>
            <w:proofErr w:type="spellEnd"/>
            <w:r>
              <w:rPr>
                <w:rFonts w:ascii="Arial" w:eastAsia="Arial" w:hAnsi="Arial" w:cs="Arial"/>
              </w:rPr>
              <w:t xml:space="preserve"> Biaya </w:t>
            </w:r>
            <w:proofErr w:type="spellStart"/>
            <w:r>
              <w:rPr>
                <w:rFonts w:ascii="Arial" w:eastAsia="Arial" w:hAnsi="Arial" w:cs="Arial"/>
              </w:rPr>
              <w:t>Masukan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Tahun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Anggaran</w:t>
            </w:r>
            <w:proofErr w:type="spellEnd"/>
            <w:r>
              <w:rPr>
                <w:rFonts w:ascii="Arial" w:eastAsia="Arial" w:hAnsi="Arial" w:cs="Arial"/>
              </w:rPr>
              <w:t xml:space="preserve"> 202</w:t>
            </w:r>
            <w:r w:rsidR="008D1DFC">
              <w:rPr>
                <w:rFonts w:ascii="Arial" w:eastAsia="Arial" w:hAnsi="Arial" w:cs="Arial"/>
              </w:rPr>
              <w:t>3.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1518F73A" w14:textId="77777777" w:rsidR="00864C0C" w:rsidRDefault="00000000">
            <w:pPr>
              <w:numPr>
                <w:ilvl w:val="0"/>
                <w:numId w:val="4"/>
              </w:numPr>
              <w:spacing w:line="275" w:lineRule="auto"/>
              <w:ind w:hanging="360"/>
              <w:jc w:val="both"/>
            </w:pPr>
            <w:r>
              <w:rPr>
                <w:rFonts w:ascii="Arial" w:eastAsia="Arial" w:hAnsi="Arial" w:cs="Arial"/>
              </w:rPr>
              <w:t xml:space="preserve">Keputusan </w:t>
            </w:r>
            <w:proofErr w:type="spellStart"/>
            <w:r>
              <w:rPr>
                <w:rFonts w:ascii="Arial" w:eastAsia="Arial" w:hAnsi="Arial" w:cs="Arial"/>
              </w:rPr>
              <w:t>Kepala</w:t>
            </w:r>
            <w:proofErr w:type="spellEnd"/>
            <w:r>
              <w:rPr>
                <w:rFonts w:ascii="Arial" w:eastAsia="Arial" w:hAnsi="Arial" w:cs="Arial"/>
              </w:rPr>
              <w:t xml:space="preserve"> Badan Bahasa </w:t>
            </w:r>
            <w:proofErr w:type="spellStart"/>
            <w:r>
              <w:rPr>
                <w:rFonts w:ascii="Arial" w:eastAsia="Arial" w:hAnsi="Arial" w:cs="Arial"/>
              </w:rPr>
              <w:t>Nomor</w:t>
            </w:r>
            <w:proofErr w:type="spellEnd"/>
            <w:r>
              <w:rPr>
                <w:rFonts w:ascii="Arial" w:eastAsia="Arial" w:hAnsi="Arial" w:cs="Arial"/>
              </w:rPr>
              <w:t xml:space="preserve"> 5726/I/KP/2020 </w:t>
            </w:r>
            <w:proofErr w:type="spellStart"/>
            <w:r>
              <w:rPr>
                <w:rFonts w:ascii="Arial" w:eastAsia="Arial" w:hAnsi="Arial" w:cs="Arial"/>
              </w:rPr>
              <w:t>tanggal</w:t>
            </w:r>
            <w:proofErr w:type="spellEnd"/>
            <w:r>
              <w:rPr>
                <w:rFonts w:ascii="Arial" w:eastAsia="Arial" w:hAnsi="Arial" w:cs="Arial"/>
              </w:rPr>
              <w:t xml:space="preserve"> 28 </w:t>
            </w:r>
            <w:proofErr w:type="spellStart"/>
            <w:r>
              <w:rPr>
                <w:rFonts w:ascii="Arial" w:eastAsia="Arial" w:hAnsi="Arial" w:cs="Arial"/>
              </w:rPr>
              <w:t>Desember</w:t>
            </w:r>
            <w:proofErr w:type="spellEnd"/>
            <w:r>
              <w:rPr>
                <w:rFonts w:ascii="Arial" w:eastAsia="Arial" w:hAnsi="Arial" w:cs="Arial"/>
              </w:rPr>
              <w:t xml:space="preserve"> 2020 </w:t>
            </w:r>
            <w:proofErr w:type="spellStart"/>
            <w:r>
              <w:rPr>
                <w:rFonts w:ascii="Arial" w:eastAsia="Arial" w:hAnsi="Arial" w:cs="Arial"/>
              </w:rPr>
              <w:t>tentang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Kelompok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Kepakaran</w:t>
            </w:r>
            <w:proofErr w:type="spellEnd"/>
            <w:r>
              <w:rPr>
                <w:rFonts w:ascii="Arial" w:eastAsia="Arial" w:hAnsi="Arial" w:cs="Arial"/>
              </w:rPr>
              <w:t xml:space="preserve"> dan </w:t>
            </w:r>
            <w:proofErr w:type="spellStart"/>
            <w:r>
              <w:rPr>
                <w:rFonts w:ascii="Arial" w:eastAsia="Arial" w:hAnsi="Arial" w:cs="Arial"/>
              </w:rPr>
              <w:t>Layanan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Profesional</w:t>
            </w:r>
            <w:proofErr w:type="spellEnd"/>
            <w:r>
              <w:rPr>
                <w:rFonts w:ascii="Arial" w:eastAsia="Arial" w:hAnsi="Arial" w:cs="Arial"/>
              </w:rPr>
              <w:t xml:space="preserve"> di </w:t>
            </w:r>
            <w:proofErr w:type="spellStart"/>
            <w:r>
              <w:rPr>
                <w:rFonts w:ascii="Arial" w:eastAsia="Arial" w:hAnsi="Arial" w:cs="Arial"/>
              </w:rPr>
              <w:t>Lingkungan</w:t>
            </w:r>
            <w:proofErr w:type="spellEnd"/>
            <w:r>
              <w:rPr>
                <w:rFonts w:ascii="Arial" w:eastAsia="Arial" w:hAnsi="Arial" w:cs="Arial"/>
              </w:rPr>
              <w:t xml:space="preserve"> Badan </w:t>
            </w:r>
            <w:proofErr w:type="spellStart"/>
            <w:r>
              <w:rPr>
                <w:rFonts w:ascii="Arial" w:eastAsia="Arial" w:hAnsi="Arial" w:cs="Arial"/>
              </w:rPr>
              <w:t>Pengembangan</w:t>
            </w:r>
            <w:proofErr w:type="spellEnd"/>
            <w:r>
              <w:rPr>
                <w:rFonts w:ascii="Arial" w:eastAsia="Arial" w:hAnsi="Arial" w:cs="Arial"/>
              </w:rPr>
              <w:t xml:space="preserve"> dan </w:t>
            </w:r>
            <w:proofErr w:type="spellStart"/>
            <w:r>
              <w:rPr>
                <w:rFonts w:ascii="Arial" w:eastAsia="Arial" w:hAnsi="Arial" w:cs="Arial"/>
              </w:rPr>
              <w:t>Pembinaan</w:t>
            </w:r>
            <w:proofErr w:type="spellEnd"/>
            <w:r>
              <w:rPr>
                <w:rFonts w:ascii="Arial" w:eastAsia="Arial" w:hAnsi="Arial" w:cs="Arial"/>
              </w:rPr>
              <w:t xml:space="preserve"> Bahasa </w:t>
            </w:r>
            <w:proofErr w:type="spellStart"/>
            <w:r>
              <w:rPr>
                <w:rFonts w:ascii="Arial" w:eastAsia="Arial" w:hAnsi="Arial" w:cs="Arial"/>
              </w:rPr>
              <w:t>Tahun</w:t>
            </w:r>
            <w:proofErr w:type="spellEnd"/>
            <w:r>
              <w:rPr>
                <w:rFonts w:ascii="Arial" w:eastAsia="Arial" w:hAnsi="Arial" w:cs="Arial"/>
              </w:rPr>
              <w:t xml:space="preserve"> 2021 </w:t>
            </w:r>
          </w:p>
          <w:p w14:paraId="681E3F3C" w14:textId="22A5C0DA" w:rsidR="00864C0C" w:rsidRDefault="00000000" w:rsidP="008D1DFC">
            <w:pPr>
              <w:numPr>
                <w:ilvl w:val="0"/>
                <w:numId w:val="4"/>
              </w:numPr>
              <w:spacing w:line="275" w:lineRule="auto"/>
              <w:ind w:hanging="360"/>
              <w:jc w:val="both"/>
            </w:pPr>
            <w:r>
              <w:rPr>
                <w:rFonts w:ascii="Arial" w:eastAsia="Arial" w:hAnsi="Arial" w:cs="Arial"/>
              </w:rPr>
              <w:t xml:space="preserve">Keputusan </w:t>
            </w:r>
            <w:proofErr w:type="spellStart"/>
            <w:r>
              <w:rPr>
                <w:rFonts w:ascii="Arial" w:eastAsia="Arial" w:hAnsi="Arial" w:cs="Arial"/>
              </w:rPr>
              <w:t>Kepala</w:t>
            </w:r>
            <w:proofErr w:type="spellEnd"/>
            <w:r>
              <w:rPr>
                <w:rFonts w:ascii="Arial" w:eastAsia="Arial" w:hAnsi="Arial" w:cs="Arial"/>
              </w:rPr>
              <w:t xml:space="preserve"> Badan Bahasa </w:t>
            </w:r>
            <w:proofErr w:type="spellStart"/>
            <w:r>
              <w:rPr>
                <w:rFonts w:ascii="Arial" w:eastAsia="Arial" w:hAnsi="Arial" w:cs="Arial"/>
              </w:rPr>
              <w:t>Nomor</w:t>
            </w:r>
            <w:proofErr w:type="spellEnd"/>
            <w:r>
              <w:rPr>
                <w:rFonts w:ascii="Arial" w:eastAsia="Arial" w:hAnsi="Arial" w:cs="Arial"/>
              </w:rPr>
              <w:t xml:space="preserve"> 5477/I/KP/2020 </w:t>
            </w:r>
            <w:proofErr w:type="spellStart"/>
            <w:r>
              <w:rPr>
                <w:rFonts w:ascii="Arial" w:eastAsia="Arial" w:hAnsi="Arial" w:cs="Arial"/>
              </w:rPr>
              <w:t>tanggal</w:t>
            </w:r>
            <w:proofErr w:type="spellEnd"/>
            <w:r>
              <w:rPr>
                <w:rFonts w:ascii="Arial" w:eastAsia="Arial" w:hAnsi="Arial" w:cs="Arial"/>
              </w:rPr>
              <w:t xml:space="preserve"> 28 </w:t>
            </w:r>
            <w:proofErr w:type="spellStart"/>
            <w:r>
              <w:rPr>
                <w:rFonts w:ascii="Arial" w:eastAsia="Arial" w:hAnsi="Arial" w:cs="Arial"/>
              </w:rPr>
              <w:t>Desember</w:t>
            </w:r>
            <w:proofErr w:type="spellEnd"/>
            <w:r>
              <w:rPr>
                <w:rFonts w:ascii="Arial" w:eastAsia="Arial" w:hAnsi="Arial" w:cs="Arial"/>
              </w:rPr>
              <w:t xml:space="preserve"> 2020 </w:t>
            </w:r>
            <w:proofErr w:type="spellStart"/>
            <w:r>
              <w:rPr>
                <w:rFonts w:ascii="Arial" w:eastAsia="Arial" w:hAnsi="Arial" w:cs="Arial"/>
              </w:rPr>
              <w:t>tentang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Pedoman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Penyelenggaraan</w:t>
            </w:r>
            <w:proofErr w:type="spellEnd"/>
            <w:r>
              <w:rPr>
                <w:rFonts w:ascii="Arial" w:eastAsia="Arial" w:hAnsi="Arial" w:cs="Arial"/>
              </w:rPr>
              <w:t xml:space="preserve"> Program dan </w:t>
            </w:r>
            <w:proofErr w:type="spellStart"/>
            <w:r>
              <w:rPr>
                <w:rFonts w:ascii="Arial" w:eastAsia="Arial" w:hAnsi="Arial" w:cs="Arial"/>
              </w:rPr>
              <w:t>Anggaran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Kelompok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Kepakaran</w:t>
            </w:r>
            <w:proofErr w:type="spellEnd"/>
            <w:r>
              <w:rPr>
                <w:rFonts w:ascii="Arial" w:eastAsia="Arial" w:hAnsi="Arial" w:cs="Arial"/>
              </w:rPr>
              <w:t xml:space="preserve"> dan </w:t>
            </w:r>
            <w:proofErr w:type="spellStart"/>
            <w:r>
              <w:rPr>
                <w:rFonts w:ascii="Arial" w:eastAsia="Arial" w:hAnsi="Arial" w:cs="Arial"/>
              </w:rPr>
              <w:t>Layanan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Profesional</w:t>
            </w:r>
            <w:proofErr w:type="spellEnd"/>
            <w:r>
              <w:rPr>
                <w:rFonts w:ascii="Arial" w:eastAsia="Arial" w:hAnsi="Arial" w:cs="Arial"/>
              </w:rPr>
              <w:t xml:space="preserve"> di </w:t>
            </w:r>
            <w:proofErr w:type="spellStart"/>
            <w:r>
              <w:rPr>
                <w:rFonts w:ascii="Arial" w:eastAsia="Arial" w:hAnsi="Arial" w:cs="Arial"/>
              </w:rPr>
              <w:t>Lingkungan</w:t>
            </w:r>
            <w:proofErr w:type="spellEnd"/>
            <w:r>
              <w:rPr>
                <w:rFonts w:ascii="Arial" w:eastAsia="Arial" w:hAnsi="Arial" w:cs="Arial"/>
              </w:rPr>
              <w:t xml:space="preserve"> Badan </w:t>
            </w:r>
            <w:proofErr w:type="spellStart"/>
            <w:r w:rsidRPr="008D1DFC">
              <w:rPr>
                <w:rFonts w:ascii="Arial" w:eastAsia="Arial" w:hAnsi="Arial" w:cs="Arial"/>
              </w:rPr>
              <w:t>Pengembangan</w:t>
            </w:r>
            <w:proofErr w:type="spellEnd"/>
            <w:r w:rsidRPr="008D1DFC">
              <w:rPr>
                <w:rFonts w:ascii="Arial" w:eastAsia="Arial" w:hAnsi="Arial" w:cs="Arial"/>
              </w:rPr>
              <w:t xml:space="preserve"> dan </w:t>
            </w:r>
            <w:proofErr w:type="spellStart"/>
            <w:r w:rsidRPr="008D1DFC">
              <w:rPr>
                <w:rFonts w:ascii="Arial" w:eastAsia="Arial" w:hAnsi="Arial" w:cs="Arial"/>
              </w:rPr>
              <w:t>Pembinaan</w:t>
            </w:r>
            <w:proofErr w:type="spellEnd"/>
            <w:r w:rsidRPr="008D1DFC">
              <w:rPr>
                <w:rFonts w:ascii="Arial" w:eastAsia="Arial" w:hAnsi="Arial" w:cs="Arial"/>
              </w:rPr>
              <w:t xml:space="preserve"> Bahasa </w:t>
            </w:r>
          </w:p>
        </w:tc>
      </w:tr>
      <w:tr w:rsidR="00864C0C" w14:paraId="5F604429" w14:textId="77777777">
        <w:trPr>
          <w:trHeight w:val="883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BB2E2" w14:textId="77777777" w:rsidR="00864C0C" w:rsidRDefault="00000000">
            <w:r>
              <w:rPr>
                <w:rFonts w:ascii="Arial" w:eastAsia="Arial" w:hAnsi="Arial" w:cs="Arial"/>
              </w:rPr>
              <w:t xml:space="preserve">2.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A64A3" w14:textId="77777777" w:rsidR="00864C0C" w:rsidRDefault="00000000">
            <w:r>
              <w:rPr>
                <w:rFonts w:ascii="Arial" w:eastAsia="Arial" w:hAnsi="Arial" w:cs="Arial"/>
              </w:rPr>
              <w:t xml:space="preserve">Sarana dan </w:t>
            </w:r>
            <w:proofErr w:type="spellStart"/>
            <w:r>
              <w:rPr>
                <w:rFonts w:ascii="Arial" w:eastAsia="Arial" w:hAnsi="Arial" w:cs="Arial"/>
              </w:rPr>
              <w:t>prasarana</w:t>
            </w:r>
            <w:proofErr w:type="spellEnd"/>
            <w:r>
              <w:rPr>
                <w:rFonts w:ascii="Arial" w:eastAsia="Arial" w:hAnsi="Arial" w:cs="Arial"/>
              </w:rPr>
              <w:t xml:space="preserve"> dan/</w:t>
            </w:r>
            <w:proofErr w:type="spellStart"/>
            <w:r>
              <w:rPr>
                <w:rFonts w:ascii="Arial" w:eastAsia="Arial" w:hAnsi="Arial" w:cs="Arial"/>
              </w:rPr>
              <w:t>atau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fasilitas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3A791" w14:textId="77777777" w:rsidR="00864C0C" w:rsidRDefault="00000000">
            <w:pPr>
              <w:jc w:val="both"/>
            </w:pPr>
            <w:r>
              <w:rPr>
                <w:rFonts w:ascii="Arial" w:eastAsia="Arial" w:hAnsi="Arial" w:cs="Arial"/>
              </w:rPr>
              <w:t xml:space="preserve">Ruang </w:t>
            </w:r>
            <w:proofErr w:type="spellStart"/>
            <w:r>
              <w:rPr>
                <w:rFonts w:ascii="Arial" w:eastAsia="Arial" w:hAnsi="Arial" w:cs="Arial"/>
              </w:rPr>
              <w:t>pemerikasaan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ahli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bahasa</w:t>
            </w:r>
            <w:proofErr w:type="spellEnd"/>
            <w:r>
              <w:rPr>
                <w:rFonts w:ascii="Arial" w:eastAsia="Arial" w:hAnsi="Arial" w:cs="Arial"/>
              </w:rPr>
              <w:t xml:space="preserve"> yang </w:t>
            </w:r>
            <w:proofErr w:type="spellStart"/>
            <w:r>
              <w:rPr>
                <w:rFonts w:ascii="Arial" w:eastAsia="Arial" w:hAnsi="Arial" w:cs="Arial"/>
              </w:rPr>
              <w:t>ber</w:t>
            </w:r>
            <w:proofErr w:type="spellEnd"/>
            <w:r>
              <w:rPr>
                <w:rFonts w:ascii="Arial" w:eastAsia="Arial" w:hAnsi="Arial" w:cs="Arial"/>
              </w:rPr>
              <w:t xml:space="preserve">-AC, </w:t>
            </w:r>
            <w:proofErr w:type="spellStart"/>
            <w:r>
              <w:rPr>
                <w:rFonts w:ascii="Arial" w:eastAsia="Arial" w:hAnsi="Arial" w:cs="Arial"/>
              </w:rPr>
              <w:t>seperangkat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komputer</w:t>
            </w:r>
            <w:proofErr w:type="spellEnd"/>
            <w:r>
              <w:rPr>
                <w:rFonts w:ascii="Arial" w:eastAsia="Arial" w:hAnsi="Arial" w:cs="Arial"/>
              </w:rPr>
              <w:t xml:space="preserve">, dan </w:t>
            </w:r>
            <w:proofErr w:type="spellStart"/>
            <w:r>
              <w:rPr>
                <w:rFonts w:ascii="Arial" w:eastAsia="Arial" w:hAnsi="Arial" w:cs="Arial"/>
              </w:rPr>
              <w:t>buku-buku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rujukan</w:t>
            </w:r>
            <w:proofErr w:type="spellEnd"/>
            <w:r>
              <w:rPr>
                <w:rFonts w:ascii="Arial" w:eastAsia="Arial" w:hAnsi="Arial" w:cs="Arial"/>
              </w:rPr>
              <w:t xml:space="preserve">.  </w:t>
            </w:r>
          </w:p>
        </w:tc>
      </w:tr>
      <w:tr w:rsidR="00864C0C" w14:paraId="7AD3A0DE" w14:textId="77777777" w:rsidTr="0033484D">
        <w:trPr>
          <w:trHeight w:val="3186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3B49C" w14:textId="77777777" w:rsidR="00864C0C" w:rsidRDefault="00000000">
            <w:r>
              <w:rPr>
                <w:rFonts w:ascii="Arial" w:eastAsia="Arial" w:hAnsi="Arial" w:cs="Arial"/>
              </w:rPr>
              <w:t xml:space="preserve">3.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484BC" w14:textId="77777777" w:rsidR="00864C0C" w:rsidRDefault="00000000">
            <w:proofErr w:type="spellStart"/>
            <w:r>
              <w:rPr>
                <w:rFonts w:ascii="Arial" w:eastAsia="Arial" w:hAnsi="Arial" w:cs="Arial"/>
              </w:rPr>
              <w:t>Kompetensi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pelaksana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505C0" w14:textId="77777777" w:rsidR="00864C0C" w:rsidRDefault="00000000" w:rsidP="0033484D">
            <w:pPr>
              <w:numPr>
                <w:ilvl w:val="0"/>
                <w:numId w:val="5"/>
              </w:numPr>
              <w:ind w:left="240" w:right="121" w:hanging="240"/>
              <w:jc w:val="both"/>
            </w:pPr>
            <w:r>
              <w:rPr>
                <w:rFonts w:ascii="Arial" w:eastAsia="Arial" w:hAnsi="Arial" w:cs="Arial"/>
              </w:rPr>
              <w:t xml:space="preserve">Tenaga Ahli </w:t>
            </w:r>
            <w:proofErr w:type="spellStart"/>
            <w:r>
              <w:rPr>
                <w:rFonts w:ascii="Arial" w:eastAsia="Arial" w:hAnsi="Arial" w:cs="Arial"/>
              </w:rPr>
              <w:t>Kebahasaan</w:t>
            </w:r>
            <w:proofErr w:type="spellEnd"/>
            <w:r>
              <w:rPr>
                <w:rFonts w:ascii="Arial" w:eastAsia="Arial" w:hAnsi="Arial" w:cs="Arial"/>
              </w:rPr>
              <w:t xml:space="preserve"> pada </w:t>
            </w:r>
            <w:proofErr w:type="spellStart"/>
            <w:r>
              <w:rPr>
                <w:rFonts w:ascii="Arial" w:eastAsia="Arial" w:hAnsi="Arial" w:cs="Arial"/>
              </w:rPr>
              <w:t>umumnya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adalah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tenaga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teknis</w:t>
            </w:r>
            <w:proofErr w:type="spellEnd"/>
            <w:r>
              <w:rPr>
                <w:rFonts w:ascii="Arial" w:eastAsia="Arial" w:hAnsi="Arial" w:cs="Arial"/>
              </w:rPr>
              <w:t xml:space="preserve"> yang </w:t>
            </w:r>
            <w:proofErr w:type="spellStart"/>
            <w:r>
              <w:rPr>
                <w:rFonts w:ascii="Arial" w:eastAsia="Arial" w:hAnsi="Arial" w:cs="Arial"/>
              </w:rPr>
              <w:t>menguasai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bahasa</w:t>
            </w:r>
            <w:proofErr w:type="spellEnd"/>
            <w:r>
              <w:rPr>
                <w:rFonts w:ascii="Arial" w:eastAsia="Arial" w:hAnsi="Arial" w:cs="Arial"/>
              </w:rPr>
              <w:t xml:space="preserve"> Indonesia, </w:t>
            </w:r>
            <w:proofErr w:type="spellStart"/>
            <w:r>
              <w:rPr>
                <w:rFonts w:ascii="Arial" w:eastAsia="Arial" w:hAnsi="Arial" w:cs="Arial"/>
              </w:rPr>
              <w:t>bahasa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daerah</w:t>
            </w:r>
            <w:proofErr w:type="spellEnd"/>
            <w:r>
              <w:rPr>
                <w:rFonts w:ascii="Arial" w:eastAsia="Arial" w:hAnsi="Arial" w:cs="Arial"/>
              </w:rPr>
              <w:t xml:space="preserve"> (Batak, </w:t>
            </w:r>
            <w:proofErr w:type="spellStart"/>
            <w:r>
              <w:rPr>
                <w:rFonts w:ascii="Arial" w:eastAsia="Arial" w:hAnsi="Arial" w:cs="Arial"/>
              </w:rPr>
              <w:t>Melayu</w:t>
            </w:r>
            <w:proofErr w:type="spellEnd"/>
            <w:r>
              <w:rPr>
                <w:rFonts w:ascii="Arial" w:eastAsia="Arial" w:hAnsi="Arial" w:cs="Arial"/>
              </w:rPr>
              <w:t xml:space="preserve">, dan </w:t>
            </w:r>
            <w:proofErr w:type="spellStart"/>
            <w:r>
              <w:rPr>
                <w:rFonts w:ascii="Arial" w:eastAsia="Arial" w:hAnsi="Arial" w:cs="Arial"/>
              </w:rPr>
              <w:t>sebagainya</w:t>
            </w:r>
            <w:proofErr w:type="spellEnd"/>
            <w:r>
              <w:rPr>
                <w:rFonts w:ascii="Arial" w:eastAsia="Arial" w:hAnsi="Arial" w:cs="Arial"/>
              </w:rPr>
              <w:t xml:space="preserve">), </w:t>
            </w:r>
            <w:proofErr w:type="spellStart"/>
            <w:r>
              <w:rPr>
                <w:rFonts w:ascii="Arial" w:eastAsia="Arial" w:hAnsi="Arial" w:cs="Arial"/>
              </w:rPr>
              <w:t>atau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bahasa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asing</w:t>
            </w:r>
            <w:proofErr w:type="spellEnd"/>
            <w:r>
              <w:rPr>
                <w:rFonts w:ascii="Arial" w:eastAsia="Arial" w:hAnsi="Arial" w:cs="Arial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</w:rPr>
              <w:t>Inggris</w:t>
            </w:r>
            <w:proofErr w:type="spellEnd"/>
            <w:r>
              <w:rPr>
                <w:rFonts w:ascii="Arial" w:eastAsia="Arial" w:hAnsi="Arial" w:cs="Arial"/>
              </w:rPr>
              <w:t xml:space="preserve">, Arab, dan </w:t>
            </w:r>
            <w:proofErr w:type="spellStart"/>
            <w:r>
              <w:rPr>
                <w:rFonts w:ascii="Arial" w:eastAsia="Arial" w:hAnsi="Arial" w:cs="Arial"/>
              </w:rPr>
              <w:t>sebagainya</w:t>
            </w:r>
            <w:proofErr w:type="spellEnd"/>
            <w:r>
              <w:rPr>
                <w:rFonts w:ascii="Arial" w:eastAsia="Arial" w:hAnsi="Arial" w:cs="Arial"/>
              </w:rPr>
              <w:t xml:space="preserve">). </w:t>
            </w:r>
          </w:p>
          <w:p w14:paraId="64EA6E7D" w14:textId="77777777" w:rsidR="00864C0C" w:rsidRDefault="00000000" w:rsidP="0033484D">
            <w:pPr>
              <w:numPr>
                <w:ilvl w:val="0"/>
                <w:numId w:val="5"/>
              </w:numPr>
              <w:spacing w:line="239" w:lineRule="auto"/>
              <w:ind w:left="240" w:right="121" w:hanging="240"/>
              <w:jc w:val="both"/>
            </w:pPr>
            <w:r>
              <w:rPr>
                <w:rFonts w:ascii="Arial" w:eastAsia="Arial" w:hAnsi="Arial" w:cs="Arial"/>
              </w:rPr>
              <w:t xml:space="preserve">Tenaga Ahli </w:t>
            </w:r>
            <w:proofErr w:type="spellStart"/>
            <w:r>
              <w:rPr>
                <w:rFonts w:ascii="Arial" w:eastAsia="Arial" w:hAnsi="Arial" w:cs="Arial"/>
              </w:rPr>
              <w:t>Kebahasaan</w:t>
            </w:r>
            <w:proofErr w:type="spellEnd"/>
            <w:r>
              <w:rPr>
                <w:rFonts w:ascii="Arial" w:eastAsia="Arial" w:hAnsi="Arial" w:cs="Arial"/>
              </w:rPr>
              <w:t xml:space="preserve"> yang </w:t>
            </w:r>
            <w:proofErr w:type="spellStart"/>
            <w:r>
              <w:rPr>
                <w:rFonts w:ascii="Arial" w:eastAsia="Arial" w:hAnsi="Arial" w:cs="Arial"/>
              </w:rPr>
              <w:t>diutamakan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adalah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tenaga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teknis</w:t>
            </w:r>
            <w:proofErr w:type="spellEnd"/>
            <w:r>
              <w:rPr>
                <w:rFonts w:ascii="Arial" w:eastAsia="Arial" w:hAnsi="Arial" w:cs="Arial"/>
              </w:rPr>
              <w:t xml:space="preserve"> yang </w:t>
            </w:r>
            <w:proofErr w:type="spellStart"/>
            <w:r>
              <w:rPr>
                <w:rFonts w:ascii="Arial" w:eastAsia="Arial" w:hAnsi="Arial" w:cs="Arial"/>
              </w:rPr>
              <w:t>sudah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mengikuti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Pelatihan</w:t>
            </w:r>
            <w:proofErr w:type="spellEnd"/>
            <w:r>
              <w:rPr>
                <w:rFonts w:ascii="Arial" w:eastAsia="Arial" w:hAnsi="Arial" w:cs="Arial"/>
              </w:rPr>
              <w:t>/</w:t>
            </w:r>
            <w:proofErr w:type="spellStart"/>
            <w:r>
              <w:rPr>
                <w:rFonts w:ascii="Arial" w:eastAsia="Arial" w:hAnsi="Arial" w:cs="Arial"/>
              </w:rPr>
              <w:t>Penyuluhan</w:t>
            </w:r>
            <w:proofErr w:type="spellEnd"/>
            <w:r>
              <w:rPr>
                <w:rFonts w:ascii="Arial" w:eastAsia="Arial" w:hAnsi="Arial" w:cs="Arial"/>
              </w:rPr>
              <w:t xml:space="preserve"> Bahasa Indonesia dan/</w:t>
            </w:r>
            <w:proofErr w:type="spellStart"/>
            <w:r>
              <w:rPr>
                <w:rFonts w:ascii="Arial" w:eastAsia="Arial" w:hAnsi="Arial" w:cs="Arial"/>
              </w:rPr>
              <w:t>atau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Pelatihan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Penyunting</w:t>
            </w:r>
            <w:proofErr w:type="spellEnd"/>
            <w:r>
              <w:rPr>
                <w:rFonts w:ascii="Arial" w:eastAsia="Arial" w:hAnsi="Arial" w:cs="Arial"/>
              </w:rPr>
              <w:t xml:space="preserve"> (Editor) yang </w:t>
            </w:r>
            <w:proofErr w:type="spellStart"/>
            <w:r>
              <w:rPr>
                <w:rFonts w:ascii="Arial" w:eastAsia="Arial" w:hAnsi="Arial" w:cs="Arial"/>
              </w:rPr>
              <w:t>ditandai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dengan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surat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atau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sertifikat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kelulusan</w:t>
            </w:r>
            <w:proofErr w:type="spellEnd"/>
            <w:r>
              <w:rPr>
                <w:rFonts w:ascii="Arial" w:eastAsia="Arial" w:hAnsi="Arial" w:cs="Arial"/>
              </w:rPr>
              <w:t xml:space="preserve">; </w:t>
            </w:r>
            <w:proofErr w:type="spellStart"/>
            <w:r>
              <w:rPr>
                <w:rFonts w:ascii="Arial" w:eastAsia="Arial" w:hAnsi="Arial" w:cs="Arial"/>
              </w:rPr>
              <w:t>atau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tenaga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teknis</w:t>
            </w:r>
            <w:proofErr w:type="spellEnd"/>
            <w:r>
              <w:rPr>
                <w:rFonts w:ascii="Arial" w:eastAsia="Arial" w:hAnsi="Arial" w:cs="Arial"/>
              </w:rPr>
              <w:t xml:space="preserve"> yang </w:t>
            </w:r>
            <w:proofErr w:type="spellStart"/>
            <w:r>
              <w:rPr>
                <w:rFonts w:ascii="Arial" w:eastAsia="Arial" w:hAnsi="Arial" w:cs="Arial"/>
              </w:rPr>
              <w:t>ditunjuk</w:t>
            </w:r>
            <w:proofErr w:type="spellEnd"/>
            <w:r>
              <w:rPr>
                <w:rFonts w:ascii="Arial" w:eastAsia="Arial" w:hAnsi="Arial" w:cs="Arial"/>
              </w:rPr>
              <w:t xml:space="preserve"> oleh </w:t>
            </w:r>
            <w:proofErr w:type="spellStart"/>
            <w:r>
              <w:rPr>
                <w:rFonts w:ascii="Arial" w:eastAsia="Arial" w:hAnsi="Arial" w:cs="Arial"/>
              </w:rPr>
              <w:t>Kepala</w:t>
            </w:r>
            <w:proofErr w:type="spellEnd"/>
            <w:r>
              <w:rPr>
                <w:rFonts w:ascii="Arial" w:eastAsia="Arial" w:hAnsi="Arial" w:cs="Arial"/>
              </w:rPr>
              <w:t xml:space="preserve"> Balai Bahasa </w:t>
            </w:r>
            <w:proofErr w:type="spellStart"/>
            <w:r>
              <w:rPr>
                <w:rFonts w:ascii="Arial" w:eastAsia="Arial" w:hAnsi="Arial" w:cs="Arial"/>
              </w:rPr>
              <w:t>Provinsi</w:t>
            </w:r>
            <w:proofErr w:type="spellEnd"/>
            <w:r>
              <w:rPr>
                <w:rFonts w:ascii="Arial" w:eastAsia="Arial" w:hAnsi="Arial" w:cs="Arial"/>
              </w:rPr>
              <w:t xml:space="preserve"> Sumatera Utara.  </w:t>
            </w:r>
          </w:p>
          <w:p w14:paraId="109DA627" w14:textId="77777777" w:rsidR="00864C0C" w:rsidRDefault="00000000" w:rsidP="0033484D">
            <w:pPr>
              <w:numPr>
                <w:ilvl w:val="0"/>
                <w:numId w:val="5"/>
              </w:numPr>
              <w:spacing w:after="2" w:line="239" w:lineRule="auto"/>
              <w:ind w:left="240" w:right="121" w:hanging="240"/>
              <w:jc w:val="both"/>
            </w:pPr>
            <w:r>
              <w:rPr>
                <w:rFonts w:ascii="Arial" w:eastAsia="Arial" w:hAnsi="Arial" w:cs="Arial"/>
              </w:rPr>
              <w:t xml:space="preserve">Tenaga </w:t>
            </w:r>
            <w:proofErr w:type="spellStart"/>
            <w:r>
              <w:rPr>
                <w:rFonts w:ascii="Arial" w:eastAsia="Arial" w:hAnsi="Arial" w:cs="Arial"/>
              </w:rPr>
              <w:t>ahli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kebahasaan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harus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memahami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peraturan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perundang-undangan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kebahasaan</w:t>
            </w:r>
            <w:proofErr w:type="spellEnd"/>
            <w:r>
              <w:rPr>
                <w:rFonts w:ascii="Arial" w:eastAsia="Arial" w:hAnsi="Arial" w:cs="Arial"/>
              </w:rPr>
              <w:t xml:space="preserve">; </w:t>
            </w:r>
            <w:proofErr w:type="spellStart"/>
            <w:r>
              <w:rPr>
                <w:rFonts w:ascii="Arial" w:eastAsia="Arial" w:hAnsi="Arial" w:cs="Arial"/>
              </w:rPr>
              <w:t>memiliki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ketelitian</w:t>
            </w:r>
            <w:proofErr w:type="spellEnd"/>
            <w:r>
              <w:rPr>
                <w:rFonts w:ascii="Arial" w:eastAsia="Arial" w:hAnsi="Arial" w:cs="Arial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</w:rPr>
              <w:t>kecekatan</w:t>
            </w:r>
            <w:proofErr w:type="spellEnd"/>
            <w:r>
              <w:rPr>
                <w:rFonts w:ascii="Arial" w:eastAsia="Arial" w:hAnsi="Arial" w:cs="Arial"/>
              </w:rPr>
              <w:t xml:space="preserve">, dan </w:t>
            </w:r>
            <w:proofErr w:type="spellStart"/>
            <w:r>
              <w:rPr>
                <w:rFonts w:ascii="Arial" w:eastAsia="Arial" w:hAnsi="Arial" w:cs="Arial"/>
              </w:rPr>
              <w:t>integritas</w:t>
            </w:r>
            <w:proofErr w:type="spellEnd"/>
            <w:r>
              <w:rPr>
                <w:rFonts w:ascii="Arial" w:eastAsia="Arial" w:hAnsi="Arial" w:cs="Arial"/>
              </w:rPr>
              <w:t xml:space="preserve"> yang </w:t>
            </w:r>
            <w:proofErr w:type="spellStart"/>
            <w:r>
              <w:rPr>
                <w:rFonts w:ascii="Arial" w:eastAsia="Arial" w:hAnsi="Arial" w:cs="Arial"/>
              </w:rPr>
              <w:t>tinggi</w:t>
            </w:r>
            <w:proofErr w:type="spellEnd"/>
            <w:r>
              <w:rPr>
                <w:rFonts w:ascii="Arial" w:eastAsia="Arial" w:hAnsi="Arial" w:cs="Arial"/>
              </w:rPr>
              <w:t xml:space="preserve">; </w:t>
            </w:r>
            <w:proofErr w:type="spellStart"/>
            <w:r>
              <w:rPr>
                <w:rFonts w:ascii="Arial" w:eastAsia="Arial" w:hAnsi="Arial" w:cs="Arial"/>
              </w:rPr>
              <w:t>serta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dapat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bekerja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secara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komunikatif</w:t>
            </w:r>
            <w:proofErr w:type="spellEnd"/>
            <w:r>
              <w:rPr>
                <w:rFonts w:ascii="Arial" w:eastAsia="Arial" w:hAnsi="Arial" w:cs="Arial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</w:rPr>
              <w:t>cermat</w:t>
            </w:r>
            <w:proofErr w:type="spellEnd"/>
            <w:r>
              <w:rPr>
                <w:rFonts w:ascii="Arial" w:eastAsia="Arial" w:hAnsi="Arial" w:cs="Arial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</w:rPr>
              <w:t>disiplin</w:t>
            </w:r>
            <w:proofErr w:type="spellEnd"/>
            <w:r>
              <w:rPr>
                <w:rFonts w:ascii="Arial" w:eastAsia="Arial" w:hAnsi="Arial" w:cs="Arial"/>
              </w:rPr>
              <w:t xml:space="preserve">, dan </w:t>
            </w:r>
            <w:proofErr w:type="spellStart"/>
            <w:r>
              <w:rPr>
                <w:rFonts w:ascii="Arial" w:eastAsia="Arial" w:hAnsi="Arial" w:cs="Arial"/>
              </w:rPr>
              <w:t>sopan</w:t>
            </w:r>
            <w:proofErr w:type="spellEnd"/>
            <w:r>
              <w:rPr>
                <w:rFonts w:ascii="Arial" w:eastAsia="Arial" w:hAnsi="Arial" w:cs="Arial"/>
              </w:rPr>
              <w:t xml:space="preserve">. </w:t>
            </w:r>
          </w:p>
          <w:p w14:paraId="0AFBD97F" w14:textId="77777777" w:rsidR="00864C0C" w:rsidRDefault="00000000">
            <w:pPr>
              <w:ind w:left="41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864C0C" w14:paraId="2CF982D6" w14:textId="77777777">
        <w:trPr>
          <w:trHeight w:val="47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F6CA5" w14:textId="77777777" w:rsidR="00864C0C" w:rsidRDefault="00000000">
            <w:pPr>
              <w:jc w:val="both"/>
            </w:pPr>
            <w:r>
              <w:rPr>
                <w:rFonts w:ascii="Arial" w:eastAsia="Arial" w:hAnsi="Arial" w:cs="Arial"/>
                <w:b/>
              </w:rPr>
              <w:t xml:space="preserve">NO.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7C37D" w14:textId="77777777" w:rsidR="00864C0C" w:rsidRDefault="00000000">
            <w:r>
              <w:rPr>
                <w:rFonts w:ascii="Arial" w:eastAsia="Arial" w:hAnsi="Arial" w:cs="Arial"/>
                <w:b/>
              </w:rPr>
              <w:t xml:space="preserve">KOMPONEN </w:t>
            </w:r>
          </w:p>
        </w:tc>
        <w:tc>
          <w:tcPr>
            <w:tcW w:w="7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39289" w14:textId="77777777" w:rsidR="00864C0C" w:rsidRDefault="00000000">
            <w:pPr>
              <w:ind w:right="59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URAIAN </w:t>
            </w:r>
          </w:p>
        </w:tc>
      </w:tr>
      <w:tr w:rsidR="00864C0C" w14:paraId="056E9351" w14:textId="77777777">
        <w:trPr>
          <w:trHeight w:val="883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D2940" w14:textId="77777777" w:rsidR="00864C0C" w:rsidRDefault="00000000">
            <w:r>
              <w:rPr>
                <w:rFonts w:ascii="Arial" w:eastAsia="Arial" w:hAnsi="Arial" w:cs="Arial"/>
              </w:rPr>
              <w:lastRenderedPageBreak/>
              <w:t xml:space="preserve">4.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47077" w14:textId="77777777" w:rsidR="00864C0C" w:rsidRDefault="00000000">
            <w:pPr>
              <w:spacing w:after="19"/>
            </w:pPr>
            <w:proofErr w:type="spellStart"/>
            <w:r>
              <w:rPr>
                <w:rFonts w:ascii="Arial" w:eastAsia="Arial" w:hAnsi="Arial" w:cs="Arial"/>
              </w:rPr>
              <w:t>Pengawasan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</w:p>
          <w:p w14:paraId="131B5495" w14:textId="77777777" w:rsidR="00864C0C" w:rsidRDefault="00000000">
            <w:r>
              <w:rPr>
                <w:rFonts w:ascii="Arial" w:eastAsia="Arial" w:hAnsi="Arial" w:cs="Arial"/>
              </w:rPr>
              <w:t xml:space="preserve">internal </w:t>
            </w:r>
          </w:p>
        </w:tc>
        <w:tc>
          <w:tcPr>
            <w:tcW w:w="7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89952" w14:textId="77777777" w:rsidR="00864C0C" w:rsidRDefault="00000000">
            <w:pPr>
              <w:ind w:right="73"/>
              <w:jc w:val="both"/>
            </w:pPr>
            <w:proofErr w:type="spellStart"/>
            <w:r>
              <w:rPr>
                <w:rFonts w:ascii="Arial" w:eastAsia="Arial" w:hAnsi="Arial" w:cs="Arial"/>
              </w:rPr>
              <w:t>Diawasi</w:t>
            </w:r>
            <w:proofErr w:type="spellEnd"/>
            <w:r>
              <w:rPr>
                <w:rFonts w:ascii="Arial" w:eastAsia="Arial" w:hAnsi="Arial" w:cs="Arial"/>
              </w:rPr>
              <w:t xml:space="preserve"> oleh </w:t>
            </w:r>
            <w:proofErr w:type="spellStart"/>
            <w:r>
              <w:rPr>
                <w:rFonts w:ascii="Arial" w:eastAsia="Arial" w:hAnsi="Arial" w:cs="Arial"/>
              </w:rPr>
              <w:t>Satuan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Pengawas</w:t>
            </w:r>
            <w:proofErr w:type="spellEnd"/>
            <w:r>
              <w:rPr>
                <w:rFonts w:ascii="Arial" w:eastAsia="Arial" w:hAnsi="Arial" w:cs="Arial"/>
              </w:rPr>
              <w:t xml:space="preserve"> Internal BBPSU </w:t>
            </w:r>
            <w:proofErr w:type="spellStart"/>
            <w:r>
              <w:rPr>
                <w:rFonts w:ascii="Arial" w:eastAsia="Arial" w:hAnsi="Arial" w:cs="Arial"/>
              </w:rPr>
              <w:t>melalui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evaluasi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kinerja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pelaksana</w:t>
            </w:r>
            <w:proofErr w:type="spellEnd"/>
            <w:r>
              <w:rPr>
                <w:rFonts w:ascii="Arial" w:eastAsia="Arial" w:hAnsi="Arial" w:cs="Arial"/>
              </w:rPr>
              <w:t xml:space="preserve"> yang </w:t>
            </w:r>
            <w:proofErr w:type="spellStart"/>
            <w:r>
              <w:rPr>
                <w:rFonts w:ascii="Arial" w:eastAsia="Arial" w:hAnsi="Arial" w:cs="Arial"/>
              </w:rPr>
              <w:t>dilakukan</w:t>
            </w:r>
            <w:proofErr w:type="spellEnd"/>
            <w:r>
              <w:rPr>
                <w:rFonts w:ascii="Arial" w:eastAsia="Arial" w:hAnsi="Arial" w:cs="Arial"/>
              </w:rPr>
              <w:t xml:space="preserve"> minimal </w:t>
            </w:r>
            <w:proofErr w:type="spellStart"/>
            <w:r>
              <w:rPr>
                <w:rFonts w:ascii="Arial" w:eastAsia="Arial" w:hAnsi="Arial" w:cs="Arial"/>
              </w:rPr>
              <w:t>satu</w:t>
            </w:r>
            <w:proofErr w:type="spellEnd"/>
            <w:r>
              <w:rPr>
                <w:rFonts w:ascii="Arial" w:eastAsia="Arial" w:hAnsi="Arial" w:cs="Arial"/>
              </w:rPr>
              <w:t xml:space="preserve"> kali </w:t>
            </w:r>
            <w:proofErr w:type="spellStart"/>
            <w:r>
              <w:rPr>
                <w:rFonts w:ascii="Arial" w:eastAsia="Arial" w:hAnsi="Arial" w:cs="Arial"/>
              </w:rPr>
              <w:t>setahun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864C0C" w14:paraId="571CF557" w14:textId="77777777">
        <w:trPr>
          <w:trHeight w:val="2047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64A90" w14:textId="77777777" w:rsidR="00864C0C" w:rsidRDefault="00000000">
            <w:r>
              <w:rPr>
                <w:rFonts w:ascii="Arial" w:eastAsia="Arial" w:hAnsi="Arial" w:cs="Arial"/>
              </w:rPr>
              <w:t xml:space="preserve">5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762BC" w14:textId="77777777" w:rsidR="00864C0C" w:rsidRDefault="00000000">
            <w:pPr>
              <w:jc w:val="both"/>
            </w:pPr>
            <w:proofErr w:type="spellStart"/>
            <w:r>
              <w:rPr>
                <w:rFonts w:ascii="Arial" w:eastAsia="Arial" w:hAnsi="Arial" w:cs="Arial"/>
              </w:rPr>
              <w:t>Jumlah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pelaksana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399D8" w14:textId="77777777" w:rsidR="00864C0C" w:rsidRDefault="00000000">
            <w:pPr>
              <w:spacing w:line="276" w:lineRule="auto"/>
            </w:pPr>
            <w:proofErr w:type="spellStart"/>
            <w:r>
              <w:rPr>
                <w:rFonts w:ascii="Arial" w:eastAsia="Arial" w:hAnsi="Arial" w:cs="Arial"/>
              </w:rPr>
              <w:t>Empat</w:t>
            </w:r>
            <w:proofErr w:type="spellEnd"/>
            <w:r>
              <w:rPr>
                <w:rFonts w:ascii="Arial" w:eastAsia="Arial" w:hAnsi="Arial" w:cs="Arial"/>
              </w:rPr>
              <w:t xml:space="preserve"> orang </w:t>
            </w:r>
            <w:proofErr w:type="spellStart"/>
            <w:r>
              <w:rPr>
                <w:rFonts w:ascii="Arial" w:eastAsia="Arial" w:hAnsi="Arial" w:cs="Arial"/>
              </w:rPr>
              <w:t>pelaksana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ahli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bahasa</w:t>
            </w:r>
            <w:proofErr w:type="spellEnd"/>
            <w:r>
              <w:rPr>
                <w:rFonts w:ascii="Arial" w:eastAsia="Arial" w:hAnsi="Arial" w:cs="Arial"/>
              </w:rPr>
              <w:t xml:space="preserve"> yang </w:t>
            </w:r>
            <w:proofErr w:type="spellStart"/>
            <w:r>
              <w:rPr>
                <w:rFonts w:ascii="Arial" w:eastAsia="Arial" w:hAnsi="Arial" w:cs="Arial"/>
              </w:rPr>
              <w:t>ditetapkan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berdasarkan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surat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keputusan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Kepala</w:t>
            </w:r>
            <w:proofErr w:type="spellEnd"/>
            <w:r>
              <w:rPr>
                <w:rFonts w:ascii="Arial" w:eastAsia="Arial" w:hAnsi="Arial" w:cs="Arial"/>
              </w:rPr>
              <w:t xml:space="preserve"> Balai Bahasa </w:t>
            </w:r>
            <w:proofErr w:type="spellStart"/>
            <w:r>
              <w:rPr>
                <w:rFonts w:ascii="Arial" w:eastAsia="Arial" w:hAnsi="Arial" w:cs="Arial"/>
              </w:rPr>
              <w:t>Provinsi</w:t>
            </w:r>
            <w:proofErr w:type="spellEnd"/>
            <w:r>
              <w:rPr>
                <w:rFonts w:ascii="Arial" w:eastAsia="Arial" w:hAnsi="Arial" w:cs="Arial"/>
              </w:rPr>
              <w:t xml:space="preserve"> Sumatera Utara </w:t>
            </w:r>
            <w:proofErr w:type="spellStart"/>
            <w:r>
              <w:rPr>
                <w:rFonts w:ascii="Arial" w:eastAsia="Arial" w:hAnsi="Arial" w:cs="Arial"/>
              </w:rPr>
              <w:t>adalah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sebagai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berikut</w:t>
            </w:r>
            <w:proofErr w:type="spellEnd"/>
            <w:r>
              <w:rPr>
                <w:rFonts w:ascii="Arial" w:eastAsia="Arial" w:hAnsi="Arial" w:cs="Arial"/>
              </w:rPr>
              <w:t xml:space="preserve">.   </w:t>
            </w:r>
          </w:p>
          <w:p w14:paraId="31D707D2" w14:textId="77777777" w:rsidR="0033484D" w:rsidRDefault="0033484D" w:rsidP="0033484D">
            <w:pPr>
              <w:numPr>
                <w:ilvl w:val="0"/>
                <w:numId w:val="6"/>
              </w:numPr>
              <w:spacing w:after="16"/>
              <w:ind w:hanging="276"/>
            </w:pPr>
            <w:r>
              <w:rPr>
                <w:rFonts w:ascii="Arial" w:eastAsia="Arial" w:hAnsi="Arial" w:cs="Arial"/>
              </w:rPr>
              <w:t xml:space="preserve">Agus Bambang Hermanto </w:t>
            </w:r>
          </w:p>
          <w:p w14:paraId="33C1BB40" w14:textId="3C5004A8" w:rsidR="00864C0C" w:rsidRDefault="0033484D">
            <w:pPr>
              <w:numPr>
                <w:ilvl w:val="0"/>
                <w:numId w:val="6"/>
              </w:numPr>
              <w:spacing w:after="16"/>
              <w:ind w:hanging="276"/>
            </w:pPr>
            <w:r>
              <w:rPr>
                <w:rFonts w:ascii="Arial" w:eastAsia="Arial" w:hAnsi="Arial" w:cs="Arial"/>
              </w:rPr>
              <w:t xml:space="preserve">Juliana </w:t>
            </w:r>
          </w:p>
          <w:p w14:paraId="76396340" w14:textId="43DCBC61" w:rsidR="00864C0C" w:rsidRDefault="0033484D">
            <w:pPr>
              <w:numPr>
                <w:ilvl w:val="0"/>
                <w:numId w:val="6"/>
              </w:numPr>
              <w:spacing w:after="19"/>
              <w:ind w:hanging="276"/>
            </w:pPr>
            <w:proofErr w:type="spellStart"/>
            <w:r>
              <w:rPr>
                <w:rFonts w:ascii="Arial" w:eastAsia="Arial" w:hAnsi="Arial" w:cs="Arial"/>
              </w:rPr>
              <w:t>Anharuddin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Hutasuhut</w:t>
            </w:r>
            <w:proofErr w:type="spellEnd"/>
            <w:r>
              <w:rPr>
                <w:rFonts w:ascii="Arial" w:eastAsia="Arial" w:hAnsi="Arial" w:cs="Arial"/>
              </w:rPr>
              <w:t xml:space="preserve">  </w:t>
            </w:r>
          </w:p>
          <w:p w14:paraId="12A17548" w14:textId="0633BD64" w:rsidR="00864C0C" w:rsidRDefault="0033484D">
            <w:pPr>
              <w:numPr>
                <w:ilvl w:val="0"/>
                <w:numId w:val="6"/>
              </w:numPr>
              <w:ind w:hanging="276"/>
            </w:pPr>
            <w:r>
              <w:rPr>
                <w:rFonts w:ascii="Arial" w:eastAsia="Arial" w:hAnsi="Arial" w:cs="Arial"/>
              </w:rPr>
              <w:t>Imran</w:t>
            </w:r>
          </w:p>
        </w:tc>
      </w:tr>
      <w:tr w:rsidR="00864C0C" w14:paraId="08CB0D34" w14:textId="77777777">
        <w:trPr>
          <w:trHeight w:val="1009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CEE90" w14:textId="77777777" w:rsidR="00864C0C" w:rsidRDefault="00000000">
            <w:r>
              <w:rPr>
                <w:rFonts w:ascii="Arial" w:eastAsia="Arial" w:hAnsi="Arial" w:cs="Arial"/>
              </w:rPr>
              <w:t xml:space="preserve">6.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8C9A0" w14:textId="77777777" w:rsidR="00864C0C" w:rsidRDefault="00000000">
            <w:proofErr w:type="spellStart"/>
            <w:r>
              <w:rPr>
                <w:rFonts w:ascii="Arial" w:eastAsia="Arial" w:hAnsi="Arial" w:cs="Arial"/>
              </w:rPr>
              <w:t>Jaminan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pelayanan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BEBA0" w14:textId="77777777" w:rsidR="00864C0C" w:rsidRDefault="00000000">
            <w:pPr>
              <w:ind w:right="362"/>
              <w:jc w:val="both"/>
            </w:pPr>
            <w:proofErr w:type="spellStart"/>
            <w:r>
              <w:rPr>
                <w:rFonts w:ascii="Arial" w:eastAsia="Arial" w:hAnsi="Arial" w:cs="Arial"/>
              </w:rPr>
              <w:t>Pelaksanaan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layanan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ahli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bahasa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terbuka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bagi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siapa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saja</w:t>
            </w:r>
            <w:proofErr w:type="spellEnd"/>
            <w:r>
              <w:rPr>
                <w:rFonts w:ascii="Arial" w:eastAsia="Arial" w:hAnsi="Arial" w:cs="Arial"/>
              </w:rPr>
              <w:t xml:space="preserve"> yang </w:t>
            </w:r>
            <w:proofErr w:type="spellStart"/>
            <w:r>
              <w:rPr>
                <w:rFonts w:ascii="Arial" w:eastAsia="Arial" w:hAnsi="Arial" w:cs="Arial"/>
              </w:rPr>
              <w:t>mengajukan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permohonan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bantuan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ahli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untuk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menyelesaikan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sengketa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kebahasaan</w:t>
            </w:r>
            <w:proofErr w:type="spellEnd"/>
            <w:r>
              <w:rPr>
                <w:rFonts w:ascii="Arial" w:eastAsia="Arial" w:hAnsi="Arial" w:cs="Arial"/>
              </w:rPr>
              <w:t xml:space="preserve">.  </w:t>
            </w:r>
          </w:p>
        </w:tc>
      </w:tr>
      <w:tr w:rsidR="00864C0C" w14:paraId="239080F0" w14:textId="77777777" w:rsidTr="0033484D">
        <w:trPr>
          <w:trHeight w:val="1016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64094" w14:textId="77777777" w:rsidR="00864C0C" w:rsidRDefault="00000000">
            <w:r>
              <w:rPr>
                <w:rFonts w:ascii="Arial" w:eastAsia="Arial" w:hAnsi="Arial" w:cs="Arial"/>
              </w:rPr>
              <w:t xml:space="preserve">7.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872EB" w14:textId="77777777" w:rsidR="00864C0C" w:rsidRDefault="00000000">
            <w:proofErr w:type="spellStart"/>
            <w:r>
              <w:rPr>
                <w:rFonts w:ascii="Arial" w:eastAsia="Arial" w:hAnsi="Arial" w:cs="Arial"/>
              </w:rPr>
              <w:t>Jaminan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keamanan</w:t>
            </w:r>
            <w:proofErr w:type="spellEnd"/>
            <w:r>
              <w:rPr>
                <w:rFonts w:ascii="Arial" w:eastAsia="Arial" w:hAnsi="Arial" w:cs="Arial"/>
              </w:rPr>
              <w:t xml:space="preserve"> dan </w:t>
            </w:r>
            <w:proofErr w:type="spellStart"/>
            <w:r>
              <w:rPr>
                <w:rFonts w:ascii="Arial" w:eastAsia="Arial" w:hAnsi="Arial" w:cs="Arial"/>
              </w:rPr>
              <w:t>keselamatan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pelayanan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D4C4E" w14:textId="77777777" w:rsidR="00864C0C" w:rsidRDefault="00000000">
            <w:pPr>
              <w:numPr>
                <w:ilvl w:val="0"/>
                <w:numId w:val="7"/>
              </w:numPr>
              <w:spacing w:after="19"/>
              <w:ind w:hanging="360"/>
            </w:pPr>
            <w:proofErr w:type="spellStart"/>
            <w:r>
              <w:rPr>
                <w:rFonts w:ascii="Arial" w:eastAsia="Arial" w:hAnsi="Arial" w:cs="Arial"/>
              </w:rPr>
              <w:t>Kerahasiaan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identitas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pemohon</w:t>
            </w:r>
            <w:proofErr w:type="spellEnd"/>
            <w:r>
              <w:rPr>
                <w:rFonts w:ascii="Arial" w:eastAsia="Arial" w:hAnsi="Arial" w:cs="Arial"/>
              </w:rPr>
              <w:t xml:space="preserve"> dan </w:t>
            </w:r>
            <w:proofErr w:type="spellStart"/>
            <w:r>
              <w:rPr>
                <w:rFonts w:ascii="Arial" w:eastAsia="Arial" w:hAnsi="Arial" w:cs="Arial"/>
              </w:rPr>
              <w:t>termohon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</w:p>
          <w:p w14:paraId="05752941" w14:textId="77777777" w:rsidR="00864C0C" w:rsidRDefault="00000000">
            <w:pPr>
              <w:numPr>
                <w:ilvl w:val="0"/>
                <w:numId w:val="7"/>
              </w:numPr>
              <w:spacing w:after="16"/>
              <w:ind w:hanging="360"/>
            </w:pPr>
            <w:proofErr w:type="spellStart"/>
            <w:r>
              <w:rPr>
                <w:rFonts w:ascii="Arial" w:eastAsia="Arial" w:hAnsi="Arial" w:cs="Arial"/>
              </w:rPr>
              <w:t>Kerahasian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dokumen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atau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barang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bukti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sengketa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</w:p>
          <w:p w14:paraId="7ABC442E" w14:textId="77777777" w:rsidR="00864C0C" w:rsidRDefault="00000000"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864C0C" w14:paraId="7FD0C8FB" w14:textId="77777777">
        <w:trPr>
          <w:trHeight w:val="1003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F4423" w14:textId="77777777" w:rsidR="00864C0C" w:rsidRDefault="00000000">
            <w:r>
              <w:rPr>
                <w:rFonts w:ascii="Arial" w:eastAsia="Arial" w:hAnsi="Arial" w:cs="Arial"/>
              </w:rPr>
              <w:t xml:space="preserve">8.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5E175" w14:textId="77777777" w:rsidR="00864C0C" w:rsidRDefault="00000000">
            <w:pPr>
              <w:spacing w:after="19"/>
            </w:pPr>
            <w:proofErr w:type="spellStart"/>
            <w:r>
              <w:rPr>
                <w:rFonts w:ascii="Arial" w:eastAsia="Arial" w:hAnsi="Arial" w:cs="Arial"/>
              </w:rPr>
              <w:t>Evaluasi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kinerja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</w:p>
          <w:p w14:paraId="4F373153" w14:textId="77777777" w:rsidR="00864C0C" w:rsidRDefault="00000000">
            <w:pPr>
              <w:spacing w:after="16"/>
            </w:pPr>
            <w:proofErr w:type="spellStart"/>
            <w:r>
              <w:rPr>
                <w:rFonts w:ascii="Arial" w:eastAsia="Arial" w:hAnsi="Arial" w:cs="Arial"/>
              </w:rPr>
              <w:t>pelaksana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</w:p>
          <w:p w14:paraId="136C259B" w14:textId="77777777" w:rsidR="00864C0C" w:rsidRDefault="00000000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B66BA" w14:textId="77777777" w:rsidR="00864C0C" w:rsidRDefault="00000000">
            <w:pPr>
              <w:ind w:left="72" w:right="140"/>
              <w:jc w:val="both"/>
            </w:pPr>
            <w:proofErr w:type="spellStart"/>
            <w:r>
              <w:rPr>
                <w:rFonts w:ascii="Arial" w:eastAsia="Arial" w:hAnsi="Arial" w:cs="Arial"/>
              </w:rPr>
              <w:t>Evaluasi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penerapan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standar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pelayanan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ini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dilakukan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setiap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tahun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atau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sewaktu-waktu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diperlukan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untuk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menjaga</w:t>
            </w:r>
            <w:proofErr w:type="spellEnd"/>
            <w:r>
              <w:rPr>
                <w:rFonts w:ascii="Arial" w:eastAsia="Arial" w:hAnsi="Arial" w:cs="Arial"/>
              </w:rPr>
              <w:t xml:space="preserve"> dan </w:t>
            </w:r>
            <w:proofErr w:type="spellStart"/>
            <w:r>
              <w:rPr>
                <w:rFonts w:ascii="Arial" w:eastAsia="Arial" w:hAnsi="Arial" w:cs="Arial"/>
              </w:rPr>
              <w:t>meningkatkan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kinerja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pelayanan</w:t>
            </w:r>
            <w:proofErr w:type="spellEnd"/>
            <w:r>
              <w:rPr>
                <w:rFonts w:ascii="Arial" w:eastAsia="Arial" w:hAnsi="Arial" w:cs="Arial"/>
              </w:rPr>
              <w:t xml:space="preserve">. </w:t>
            </w:r>
          </w:p>
        </w:tc>
      </w:tr>
    </w:tbl>
    <w:p w14:paraId="07BB361B" w14:textId="77777777" w:rsidR="00864C0C" w:rsidRDefault="00000000">
      <w:pPr>
        <w:spacing w:after="0"/>
        <w:jc w:val="both"/>
      </w:pPr>
      <w:r>
        <w:rPr>
          <w:rFonts w:ascii="Tahoma" w:eastAsia="Tahoma" w:hAnsi="Tahoma" w:cs="Tahoma"/>
          <w:sz w:val="24"/>
        </w:rPr>
        <w:t xml:space="preserve"> </w:t>
      </w:r>
    </w:p>
    <w:sectPr w:rsidR="00864C0C">
      <w:footerReference w:type="even" r:id="rId8"/>
      <w:footerReference w:type="default" r:id="rId9"/>
      <w:footerReference w:type="first" r:id="rId10"/>
      <w:pgSz w:w="11909" w:h="16834"/>
      <w:pgMar w:top="996" w:right="4027" w:bottom="2299" w:left="1440" w:header="720" w:footer="16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B0BF6C" w14:textId="77777777" w:rsidR="001C5A57" w:rsidRDefault="001C5A57">
      <w:pPr>
        <w:spacing w:after="0" w:line="240" w:lineRule="auto"/>
      </w:pPr>
      <w:r>
        <w:separator/>
      </w:r>
    </w:p>
  </w:endnote>
  <w:endnote w:type="continuationSeparator" w:id="0">
    <w:p w14:paraId="676BEDFC" w14:textId="77777777" w:rsidR="001C5A57" w:rsidRDefault="001C5A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6D0CD" w14:textId="77777777" w:rsidR="00864C0C" w:rsidRDefault="00000000">
    <w:pPr>
      <w:spacing w:after="0"/>
      <w:ind w:right="-257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540529F4" w14:textId="77777777" w:rsidR="00864C0C" w:rsidRDefault="00000000">
    <w:pPr>
      <w:spacing w:after="0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FBE89" w14:textId="77777777" w:rsidR="00864C0C" w:rsidRDefault="00000000">
    <w:pPr>
      <w:spacing w:after="0"/>
      <w:ind w:right="-257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556D5BD8" w14:textId="77777777" w:rsidR="00864C0C" w:rsidRDefault="00000000">
    <w:pPr>
      <w:spacing w:after="0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E2186" w14:textId="77777777" w:rsidR="00864C0C" w:rsidRDefault="00000000">
    <w:pPr>
      <w:spacing w:after="0"/>
      <w:ind w:right="-257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2A08F1D0" w14:textId="77777777" w:rsidR="00864C0C" w:rsidRDefault="00000000">
    <w:pPr>
      <w:spacing w:after="0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3FBF60" w14:textId="77777777" w:rsidR="001C5A57" w:rsidRDefault="001C5A57">
      <w:pPr>
        <w:spacing w:after="0" w:line="240" w:lineRule="auto"/>
      </w:pPr>
      <w:r>
        <w:separator/>
      </w:r>
    </w:p>
  </w:footnote>
  <w:footnote w:type="continuationSeparator" w:id="0">
    <w:p w14:paraId="608D2022" w14:textId="77777777" w:rsidR="001C5A57" w:rsidRDefault="001C5A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14A94"/>
    <w:multiLevelType w:val="hybridMultilevel"/>
    <w:tmpl w:val="9E86E1E4"/>
    <w:lvl w:ilvl="0" w:tplc="A202C900">
      <w:start w:val="1"/>
      <w:numFmt w:val="decimal"/>
      <w:lvlText w:val="%1."/>
      <w:lvlJc w:val="left"/>
      <w:pPr>
        <w:ind w:left="3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80A5756">
      <w:start w:val="1"/>
      <w:numFmt w:val="lowerLetter"/>
      <w:lvlText w:val="%2"/>
      <w:lvlJc w:val="left"/>
      <w:pPr>
        <w:ind w:left="12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B28199E">
      <w:start w:val="1"/>
      <w:numFmt w:val="lowerRoman"/>
      <w:lvlText w:val="%3"/>
      <w:lvlJc w:val="left"/>
      <w:pPr>
        <w:ind w:left="19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6CCEB10">
      <w:start w:val="1"/>
      <w:numFmt w:val="decimal"/>
      <w:lvlText w:val="%4"/>
      <w:lvlJc w:val="left"/>
      <w:pPr>
        <w:ind w:left="26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DE8CD62">
      <w:start w:val="1"/>
      <w:numFmt w:val="lowerLetter"/>
      <w:lvlText w:val="%5"/>
      <w:lvlJc w:val="left"/>
      <w:pPr>
        <w:ind w:left="33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F34E2C8">
      <w:start w:val="1"/>
      <w:numFmt w:val="lowerRoman"/>
      <w:lvlText w:val="%6"/>
      <w:lvlJc w:val="left"/>
      <w:pPr>
        <w:ind w:left="40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D26527E">
      <w:start w:val="1"/>
      <w:numFmt w:val="decimal"/>
      <w:lvlText w:val="%7"/>
      <w:lvlJc w:val="left"/>
      <w:pPr>
        <w:ind w:left="48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8F4C8EE">
      <w:start w:val="1"/>
      <w:numFmt w:val="lowerLetter"/>
      <w:lvlText w:val="%8"/>
      <w:lvlJc w:val="left"/>
      <w:pPr>
        <w:ind w:left="55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86C23E">
      <w:start w:val="1"/>
      <w:numFmt w:val="lowerRoman"/>
      <w:lvlText w:val="%9"/>
      <w:lvlJc w:val="left"/>
      <w:pPr>
        <w:ind w:left="62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A0A5134"/>
    <w:multiLevelType w:val="hybridMultilevel"/>
    <w:tmpl w:val="09462674"/>
    <w:lvl w:ilvl="0" w:tplc="8A183FE6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CB4A1EE">
      <w:start w:val="1"/>
      <w:numFmt w:val="lowerLetter"/>
      <w:lvlText w:val="%2"/>
      <w:lvlJc w:val="left"/>
      <w:pPr>
        <w:ind w:left="11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D760CD6">
      <w:start w:val="1"/>
      <w:numFmt w:val="lowerRoman"/>
      <w:lvlText w:val="%3"/>
      <w:lvlJc w:val="left"/>
      <w:pPr>
        <w:ind w:left="19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09AAE1A">
      <w:start w:val="1"/>
      <w:numFmt w:val="decimal"/>
      <w:lvlText w:val="%4"/>
      <w:lvlJc w:val="left"/>
      <w:pPr>
        <w:ind w:left="26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DBC9B90">
      <w:start w:val="1"/>
      <w:numFmt w:val="lowerLetter"/>
      <w:lvlText w:val="%5"/>
      <w:lvlJc w:val="left"/>
      <w:pPr>
        <w:ind w:left="33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5D632E4">
      <w:start w:val="1"/>
      <w:numFmt w:val="lowerRoman"/>
      <w:lvlText w:val="%6"/>
      <w:lvlJc w:val="left"/>
      <w:pPr>
        <w:ind w:left="40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402E19C">
      <w:start w:val="1"/>
      <w:numFmt w:val="decimal"/>
      <w:lvlText w:val="%7"/>
      <w:lvlJc w:val="left"/>
      <w:pPr>
        <w:ind w:left="47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F50D108">
      <w:start w:val="1"/>
      <w:numFmt w:val="lowerLetter"/>
      <w:lvlText w:val="%8"/>
      <w:lvlJc w:val="left"/>
      <w:pPr>
        <w:ind w:left="55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FB80F12">
      <w:start w:val="1"/>
      <w:numFmt w:val="lowerRoman"/>
      <w:lvlText w:val="%9"/>
      <w:lvlJc w:val="left"/>
      <w:pPr>
        <w:ind w:left="62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1335FFD"/>
    <w:multiLevelType w:val="hybridMultilevel"/>
    <w:tmpl w:val="6AA22920"/>
    <w:lvl w:ilvl="0" w:tplc="0412A210">
      <w:start w:val="1"/>
      <w:numFmt w:val="decimal"/>
      <w:lvlText w:val="%1."/>
      <w:lvlJc w:val="left"/>
      <w:pPr>
        <w:ind w:left="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2F20CF2">
      <w:start w:val="1"/>
      <w:numFmt w:val="lowerLetter"/>
      <w:lvlText w:val="%2"/>
      <w:lvlJc w:val="left"/>
      <w:pPr>
        <w:ind w:left="11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8A4C948">
      <w:start w:val="1"/>
      <w:numFmt w:val="lowerRoman"/>
      <w:lvlText w:val="%3"/>
      <w:lvlJc w:val="left"/>
      <w:pPr>
        <w:ind w:left="19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5B42A3E">
      <w:start w:val="1"/>
      <w:numFmt w:val="decimal"/>
      <w:lvlText w:val="%4"/>
      <w:lvlJc w:val="left"/>
      <w:pPr>
        <w:ind w:left="26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8F26C62">
      <w:start w:val="1"/>
      <w:numFmt w:val="lowerLetter"/>
      <w:lvlText w:val="%5"/>
      <w:lvlJc w:val="left"/>
      <w:pPr>
        <w:ind w:left="33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0AAE076">
      <w:start w:val="1"/>
      <w:numFmt w:val="lowerRoman"/>
      <w:lvlText w:val="%6"/>
      <w:lvlJc w:val="left"/>
      <w:pPr>
        <w:ind w:left="40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85A67C4">
      <w:start w:val="1"/>
      <w:numFmt w:val="decimal"/>
      <w:lvlText w:val="%7"/>
      <w:lvlJc w:val="left"/>
      <w:pPr>
        <w:ind w:left="47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D78B922">
      <w:start w:val="1"/>
      <w:numFmt w:val="lowerLetter"/>
      <w:lvlText w:val="%8"/>
      <w:lvlJc w:val="left"/>
      <w:pPr>
        <w:ind w:left="55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0843D3C">
      <w:start w:val="1"/>
      <w:numFmt w:val="lowerRoman"/>
      <w:lvlText w:val="%9"/>
      <w:lvlJc w:val="left"/>
      <w:pPr>
        <w:ind w:left="62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4087FE9"/>
    <w:multiLevelType w:val="hybridMultilevel"/>
    <w:tmpl w:val="CEAC3B1C"/>
    <w:lvl w:ilvl="0" w:tplc="F04C1340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54452FE">
      <w:start w:val="1"/>
      <w:numFmt w:val="lowerLetter"/>
      <w:lvlText w:val="%2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F84C556">
      <w:start w:val="1"/>
      <w:numFmt w:val="lowerRoman"/>
      <w:lvlText w:val="%3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026A6D2">
      <w:start w:val="1"/>
      <w:numFmt w:val="decimal"/>
      <w:lvlText w:val="%4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CD6DE54">
      <w:start w:val="1"/>
      <w:numFmt w:val="lowerLetter"/>
      <w:lvlText w:val="%5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EC096D4">
      <w:start w:val="1"/>
      <w:numFmt w:val="lowerRoman"/>
      <w:lvlText w:val="%6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47465E6">
      <w:start w:val="1"/>
      <w:numFmt w:val="decimal"/>
      <w:lvlText w:val="%7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8F8225C">
      <w:start w:val="1"/>
      <w:numFmt w:val="lowerLetter"/>
      <w:lvlText w:val="%8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714B384">
      <w:start w:val="1"/>
      <w:numFmt w:val="lowerRoman"/>
      <w:lvlText w:val="%9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2CA2A05"/>
    <w:multiLevelType w:val="hybridMultilevel"/>
    <w:tmpl w:val="83D85594"/>
    <w:lvl w:ilvl="0" w:tplc="6B529DDE">
      <w:start w:val="1"/>
      <w:numFmt w:val="decimal"/>
      <w:lvlText w:val="%1."/>
      <w:lvlJc w:val="left"/>
      <w:pPr>
        <w:ind w:left="2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180A848">
      <w:start w:val="1"/>
      <w:numFmt w:val="lowerLetter"/>
      <w:lvlText w:val="%2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2E4B026">
      <w:start w:val="1"/>
      <w:numFmt w:val="lowerRoman"/>
      <w:lvlText w:val="%3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9309856">
      <w:start w:val="1"/>
      <w:numFmt w:val="decimal"/>
      <w:lvlText w:val="%4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37AF2B4">
      <w:start w:val="1"/>
      <w:numFmt w:val="lowerLetter"/>
      <w:lvlText w:val="%5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D8874CA">
      <w:start w:val="1"/>
      <w:numFmt w:val="lowerRoman"/>
      <w:lvlText w:val="%6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9541C38">
      <w:start w:val="1"/>
      <w:numFmt w:val="decimal"/>
      <w:lvlText w:val="%7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6ACBA60">
      <w:start w:val="1"/>
      <w:numFmt w:val="lowerLetter"/>
      <w:lvlText w:val="%8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5945752">
      <w:start w:val="1"/>
      <w:numFmt w:val="lowerRoman"/>
      <w:lvlText w:val="%9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BEB71C3"/>
    <w:multiLevelType w:val="hybridMultilevel"/>
    <w:tmpl w:val="2BBC4762"/>
    <w:lvl w:ilvl="0" w:tplc="045814C6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BF2B218">
      <w:start w:val="1"/>
      <w:numFmt w:val="lowerLetter"/>
      <w:lvlText w:val="%2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6C20638">
      <w:start w:val="1"/>
      <w:numFmt w:val="lowerRoman"/>
      <w:lvlText w:val="%3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B98AEEC">
      <w:start w:val="1"/>
      <w:numFmt w:val="decimal"/>
      <w:lvlText w:val="%4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350E0F8">
      <w:start w:val="1"/>
      <w:numFmt w:val="lowerLetter"/>
      <w:lvlText w:val="%5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C482456">
      <w:start w:val="1"/>
      <w:numFmt w:val="lowerRoman"/>
      <w:lvlText w:val="%6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8CAAF48">
      <w:start w:val="1"/>
      <w:numFmt w:val="decimal"/>
      <w:lvlText w:val="%7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A26415C">
      <w:start w:val="1"/>
      <w:numFmt w:val="lowerLetter"/>
      <w:lvlText w:val="%8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948F93E">
      <w:start w:val="1"/>
      <w:numFmt w:val="lowerRoman"/>
      <w:lvlText w:val="%9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92131FE"/>
    <w:multiLevelType w:val="hybridMultilevel"/>
    <w:tmpl w:val="25AE0536"/>
    <w:lvl w:ilvl="0" w:tplc="6198699A">
      <w:start w:val="1"/>
      <w:numFmt w:val="decimal"/>
      <w:lvlText w:val="%1."/>
      <w:lvlJc w:val="left"/>
      <w:pPr>
        <w:ind w:left="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AD40A8A">
      <w:start w:val="1"/>
      <w:numFmt w:val="lowerLetter"/>
      <w:lvlText w:val="%2"/>
      <w:lvlJc w:val="left"/>
      <w:pPr>
        <w:ind w:left="11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A6663AE">
      <w:start w:val="1"/>
      <w:numFmt w:val="lowerRoman"/>
      <w:lvlText w:val="%3"/>
      <w:lvlJc w:val="left"/>
      <w:pPr>
        <w:ind w:left="19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95A8E78">
      <w:start w:val="1"/>
      <w:numFmt w:val="decimal"/>
      <w:lvlText w:val="%4"/>
      <w:lvlJc w:val="left"/>
      <w:pPr>
        <w:ind w:left="26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9303F88">
      <w:start w:val="1"/>
      <w:numFmt w:val="lowerLetter"/>
      <w:lvlText w:val="%5"/>
      <w:lvlJc w:val="left"/>
      <w:pPr>
        <w:ind w:left="33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DA64DB6">
      <w:start w:val="1"/>
      <w:numFmt w:val="lowerRoman"/>
      <w:lvlText w:val="%6"/>
      <w:lvlJc w:val="left"/>
      <w:pPr>
        <w:ind w:left="40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53025B6">
      <w:start w:val="1"/>
      <w:numFmt w:val="decimal"/>
      <w:lvlText w:val="%7"/>
      <w:lvlJc w:val="left"/>
      <w:pPr>
        <w:ind w:left="47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1940892">
      <w:start w:val="1"/>
      <w:numFmt w:val="lowerLetter"/>
      <w:lvlText w:val="%8"/>
      <w:lvlJc w:val="left"/>
      <w:pPr>
        <w:ind w:left="55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362B99C">
      <w:start w:val="1"/>
      <w:numFmt w:val="lowerRoman"/>
      <w:lvlText w:val="%9"/>
      <w:lvlJc w:val="left"/>
      <w:pPr>
        <w:ind w:left="62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60099499">
    <w:abstractNumId w:val="1"/>
  </w:num>
  <w:num w:numId="2" w16cid:durableId="1153721039">
    <w:abstractNumId w:val="6"/>
  </w:num>
  <w:num w:numId="3" w16cid:durableId="783231386">
    <w:abstractNumId w:val="2"/>
  </w:num>
  <w:num w:numId="4" w16cid:durableId="261228756">
    <w:abstractNumId w:val="3"/>
  </w:num>
  <w:num w:numId="5" w16cid:durableId="1247575125">
    <w:abstractNumId w:val="5"/>
  </w:num>
  <w:num w:numId="6" w16cid:durableId="1088422995">
    <w:abstractNumId w:val="4"/>
  </w:num>
  <w:num w:numId="7" w16cid:durableId="1947424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4C0C"/>
    <w:rsid w:val="001C5A57"/>
    <w:rsid w:val="0033484D"/>
    <w:rsid w:val="003A40B6"/>
    <w:rsid w:val="005C0A69"/>
    <w:rsid w:val="00864C0C"/>
    <w:rsid w:val="008D1DFC"/>
    <w:rsid w:val="00B23D96"/>
    <w:rsid w:val="00DA7A84"/>
    <w:rsid w:val="00F33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5C446"/>
  <w15:docId w15:val="{3368CAE4-909B-4B0C-B7F0-21AD658E1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ID" w:eastAsia="en-ID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617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Agus Bambang Hermanto.M.PD</dc:creator>
  <cp:keywords/>
  <cp:lastModifiedBy>Agus Bambang Hermanto.M.PD</cp:lastModifiedBy>
  <cp:revision>2</cp:revision>
  <dcterms:created xsi:type="dcterms:W3CDTF">2024-03-04T08:19:00Z</dcterms:created>
  <dcterms:modified xsi:type="dcterms:W3CDTF">2024-03-04T08:19:00Z</dcterms:modified>
</cp:coreProperties>
</file>